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A6F6D" w14:textId="77777777" w:rsidR="00EC5DE9" w:rsidRDefault="00660EE4">
      <w:pPr>
        <w:rPr>
          <w:rFonts w:ascii="Source Sans Pro" w:hAnsi="Source Sans Pro"/>
        </w:rPr>
      </w:pPr>
      <w:r>
        <w:rPr>
          <w:rFonts w:ascii="Source Sans Pro" w:hAnsi="Source Sans Pro"/>
        </w:rPr>
        <w:t>Thun, 10. Januar 2018</w:t>
      </w:r>
    </w:p>
    <w:p w14:paraId="35C19133" w14:textId="77777777" w:rsidR="00660EE4" w:rsidRDefault="00660EE4">
      <w:pPr>
        <w:rPr>
          <w:rFonts w:ascii="Source Sans Pro" w:hAnsi="Source Sans Pro"/>
        </w:rPr>
      </w:pPr>
    </w:p>
    <w:p w14:paraId="5DEC1AE1" w14:textId="77777777" w:rsidR="00660EE4" w:rsidRPr="00660EE4" w:rsidRDefault="00660EE4">
      <w:pPr>
        <w:rPr>
          <w:rFonts w:ascii="Source Sans Pro" w:hAnsi="Source Sans Pro"/>
          <w:b/>
        </w:rPr>
      </w:pPr>
      <w:r w:rsidRPr="00660EE4">
        <w:rPr>
          <w:rFonts w:ascii="Source Sans Pro" w:hAnsi="Source Sans Pro"/>
          <w:b/>
        </w:rPr>
        <w:t>Medienmitteilung</w:t>
      </w:r>
    </w:p>
    <w:p w14:paraId="45D02346" w14:textId="77777777" w:rsidR="00660EE4" w:rsidRDefault="00660EE4">
      <w:pPr>
        <w:rPr>
          <w:rFonts w:ascii="Source Sans Pro" w:hAnsi="Source Sans Pro"/>
        </w:rPr>
      </w:pPr>
    </w:p>
    <w:p w14:paraId="5CE5FFBB" w14:textId="0C8806D2" w:rsidR="00660EE4" w:rsidRPr="00660EE4" w:rsidRDefault="000102A7">
      <w:pPr>
        <w:rPr>
          <w:rFonts w:ascii="Source Sans Pro" w:hAnsi="Source Sans Pro"/>
          <w:b/>
          <w:sz w:val="50"/>
          <w:szCs w:val="50"/>
        </w:rPr>
      </w:pPr>
      <w:r>
        <w:rPr>
          <w:rFonts w:ascii="Source Sans Pro" w:hAnsi="Source Sans Pro"/>
          <w:b/>
          <w:sz w:val="50"/>
          <w:szCs w:val="50"/>
        </w:rPr>
        <w:t xml:space="preserve">«und» hilft neu bei jedem </w:t>
      </w:r>
      <w:r w:rsidR="00DE5AC8">
        <w:rPr>
          <w:rFonts w:ascii="Source Sans Pro" w:hAnsi="Source Sans Pro"/>
          <w:b/>
          <w:sz w:val="50"/>
          <w:szCs w:val="50"/>
        </w:rPr>
        <w:t>Repair Café</w:t>
      </w:r>
      <w:r>
        <w:rPr>
          <w:rFonts w:ascii="Source Sans Pro" w:hAnsi="Source Sans Pro"/>
          <w:b/>
          <w:sz w:val="50"/>
          <w:szCs w:val="50"/>
        </w:rPr>
        <w:t xml:space="preserve"> bei Fragen zu Handy, Tablet und Co.</w:t>
      </w:r>
    </w:p>
    <w:p w14:paraId="7E9097D3" w14:textId="77777777" w:rsidR="00660EE4" w:rsidRDefault="00660EE4">
      <w:pPr>
        <w:rPr>
          <w:rFonts w:ascii="Source Sans Pro" w:hAnsi="Source Sans Pro"/>
        </w:rPr>
      </w:pPr>
    </w:p>
    <w:p w14:paraId="60DBA3AF" w14:textId="597A5F3C" w:rsidR="00660EE4" w:rsidRPr="005A7243" w:rsidRDefault="005A7243">
      <w:pPr>
        <w:rPr>
          <w:rFonts w:ascii="Source Sans Pro" w:hAnsi="Source Sans Pro"/>
          <w:b/>
          <w:i/>
        </w:rPr>
      </w:pPr>
      <w:r>
        <w:rPr>
          <w:rFonts w:ascii="Source Sans Pro" w:hAnsi="Source Sans Pro"/>
          <w:b/>
          <w:i/>
        </w:rPr>
        <w:t xml:space="preserve">Das Repair Café Thun und </w:t>
      </w:r>
      <w:r w:rsidRPr="00DE5AC8">
        <w:rPr>
          <w:rFonts w:ascii="Source Sans Pro" w:hAnsi="Source Sans Pro"/>
          <w:b/>
        </w:rPr>
        <w:t xml:space="preserve">«und» das Generationentandem </w:t>
      </w:r>
      <w:r>
        <w:rPr>
          <w:rFonts w:ascii="Source Sans Pro" w:hAnsi="Source Sans Pro"/>
          <w:b/>
          <w:i/>
        </w:rPr>
        <w:t>spannen</w:t>
      </w:r>
      <w:r w:rsidR="000102A7">
        <w:rPr>
          <w:rFonts w:ascii="Source Sans Pro" w:hAnsi="Source Sans Pro"/>
          <w:b/>
          <w:i/>
        </w:rPr>
        <w:t xml:space="preserve"> längerfristig</w:t>
      </w:r>
      <w:r>
        <w:rPr>
          <w:rFonts w:ascii="Source Sans Pro" w:hAnsi="Source Sans Pro"/>
          <w:b/>
          <w:i/>
        </w:rPr>
        <w:t xml:space="preserve"> zusammen: </w:t>
      </w:r>
      <w:r w:rsidR="00E521AA" w:rsidRPr="00E521AA">
        <w:rPr>
          <w:rFonts w:ascii="Source Sans Pro" w:hAnsi="Source Sans Pro"/>
          <w:b/>
          <w:i/>
        </w:rPr>
        <w:t>im Rathaus bieten junge Helfe</w:t>
      </w:r>
      <w:r>
        <w:rPr>
          <w:rFonts w:ascii="Source Sans Pro" w:hAnsi="Source Sans Pro"/>
          <w:b/>
          <w:i/>
        </w:rPr>
        <w:t>rInnen neuerdings</w:t>
      </w:r>
      <w:r w:rsidR="00E521AA" w:rsidRPr="00E521AA">
        <w:rPr>
          <w:rFonts w:ascii="Source Sans Pro" w:hAnsi="Source Sans Pro"/>
          <w:b/>
          <w:i/>
        </w:rPr>
        <w:t xml:space="preserve"> technische Hilfe an. Sie versuchen</w:t>
      </w:r>
      <w:r>
        <w:rPr>
          <w:rFonts w:ascii="Source Sans Pro" w:hAnsi="Source Sans Pro"/>
          <w:b/>
          <w:i/>
        </w:rPr>
        <w:t>,</w:t>
      </w:r>
      <w:r w:rsidR="00E521AA" w:rsidRPr="00E521AA">
        <w:rPr>
          <w:rFonts w:ascii="Source Sans Pro" w:hAnsi="Source Sans Pro"/>
          <w:b/>
          <w:i/>
        </w:rPr>
        <w:t xml:space="preserve"> Ihnen bei Ihren Fragen im Umgang mit Handy, Tablet und Co. zu helfen. </w:t>
      </w:r>
    </w:p>
    <w:p w14:paraId="4CCB0124" w14:textId="77777777" w:rsidR="00E521AA" w:rsidRDefault="00E521AA">
      <w:pPr>
        <w:rPr>
          <w:rFonts w:ascii="Source Sans Pro" w:hAnsi="Source Sans Pro"/>
        </w:rPr>
      </w:pPr>
    </w:p>
    <w:p w14:paraId="53FE76AC" w14:textId="2A7AEDC9" w:rsidR="00E521AA" w:rsidRDefault="00693F74">
      <w:pPr>
        <w:rPr>
          <w:rFonts w:ascii="Source Sans Pro" w:hAnsi="Source Sans Pro"/>
        </w:rPr>
      </w:pPr>
      <w:r>
        <w:rPr>
          <w:rFonts w:ascii="Source Sans Pro" w:hAnsi="Source Sans Pro"/>
        </w:rPr>
        <w:t>Am Samstag, 20. Januar</w:t>
      </w:r>
      <w:r w:rsidR="00E521AA">
        <w:rPr>
          <w:rFonts w:ascii="Source Sans Pro" w:hAnsi="Source Sans Pro"/>
        </w:rPr>
        <w:t xml:space="preserve"> 2018</w:t>
      </w:r>
      <w:r>
        <w:rPr>
          <w:rFonts w:ascii="Source Sans Pro" w:hAnsi="Source Sans Pro"/>
        </w:rPr>
        <w:t xml:space="preserve"> findet das Repair Café Thun zum 20. Mal statt. Das </w:t>
      </w:r>
      <w:r w:rsidR="000102A7">
        <w:rPr>
          <w:rFonts w:ascii="Source Sans Pro" w:hAnsi="Source Sans Pro"/>
        </w:rPr>
        <w:t xml:space="preserve">Zum </w:t>
      </w:r>
      <w:r>
        <w:rPr>
          <w:rFonts w:ascii="Source Sans Pro" w:hAnsi="Source Sans Pro"/>
        </w:rPr>
        <w:t xml:space="preserve">Jubiläum </w:t>
      </w:r>
      <w:r w:rsidR="000102A7">
        <w:rPr>
          <w:rFonts w:ascii="Source Sans Pro" w:hAnsi="Source Sans Pro"/>
        </w:rPr>
        <w:t xml:space="preserve">gibt’s auch gleich eine </w:t>
      </w:r>
      <w:r>
        <w:rPr>
          <w:rFonts w:ascii="Source Sans Pro" w:hAnsi="Source Sans Pro"/>
        </w:rPr>
        <w:t xml:space="preserve">Neuerung: Das Repair Café und </w:t>
      </w:r>
      <w:r w:rsidRPr="00693F74">
        <w:rPr>
          <w:rFonts w:ascii="Source Sans Pro" w:hAnsi="Source Sans Pro"/>
          <w:i/>
        </w:rPr>
        <w:t>«und» das Generationentandem</w:t>
      </w:r>
      <w:r>
        <w:rPr>
          <w:rFonts w:ascii="Source Sans Pro" w:hAnsi="Source Sans Pro"/>
        </w:rPr>
        <w:t xml:space="preserve"> haben nach einem ersten gemeinsamen Café im Dezember beschlossen, definitiv</w:t>
      </w:r>
      <w:r w:rsidR="000102A7">
        <w:rPr>
          <w:rFonts w:ascii="Source Sans Pro" w:hAnsi="Source Sans Pro"/>
        </w:rPr>
        <w:t xml:space="preserve"> und längerfristig</w:t>
      </w:r>
      <w:r>
        <w:rPr>
          <w:rFonts w:ascii="Source Sans Pro" w:hAnsi="Source Sans Pro"/>
        </w:rPr>
        <w:t xml:space="preserve"> zusammenzuarbeiten. </w:t>
      </w:r>
      <w:r w:rsidR="005A7243">
        <w:rPr>
          <w:rFonts w:ascii="Source Sans Pro" w:hAnsi="Source Sans Pro"/>
        </w:rPr>
        <w:t>Jugendliche HelferInnen</w:t>
      </w:r>
      <w:r>
        <w:rPr>
          <w:rFonts w:ascii="Source Sans Pro" w:hAnsi="Source Sans Pro"/>
        </w:rPr>
        <w:t xml:space="preserve"> von </w:t>
      </w:r>
      <w:r w:rsidRPr="00693F74">
        <w:rPr>
          <w:rFonts w:ascii="Source Sans Pro" w:hAnsi="Source Sans Pro"/>
          <w:i/>
        </w:rPr>
        <w:t>«und» das Generationentandem</w:t>
      </w:r>
      <w:r>
        <w:rPr>
          <w:rFonts w:ascii="Source Sans Pro" w:hAnsi="Source Sans Pro"/>
        </w:rPr>
        <w:t xml:space="preserve"> bieten im Rathaus</w:t>
      </w:r>
      <w:r w:rsidR="005A7243">
        <w:rPr>
          <w:rFonts w:ascii="Source Sans Pro" w:hAnsi="Source Sans Pro"/>
        </w:rPr>
        <w:t xml:space="preserve"> von 10 bis 16 Uhr</w:t>
      </w:r>
      <w:r>
        <w:rPr>
          <w:rFonts w:ascii="Source Sans Pro" w:hAnsi="Source Sans Pro"/>
        </w:rPr>
        <w:t xml:space="preserve"> Unterstützung bei Fragen zu Smartphone, Tablet oder Laptop. </w:t>
      </w:r>
    </w:p>
    <w:p w14:paraId="10596A57" w14:textId="77777777" w:rsidR="00E521AA" w:rsidRDefault="00E521AA">
      <w:pPr>
        <w:rPr>
          <w:rFonts w:ascii="Source Sans Pro" w:hAnsi="Source Sans Pro"/>
        </w:rPr>
      </w:pPr>
    </w:p>
    <w:p w14:paraId="59030A49" w14:textId="1E42AFFC" w:rsidR="00E521AA" w:rsidRDefault="00693F74">
      <w:pPr>
        <w:rPr>
          <w:rFonts w:ascii="Source Sans Pro" w:hAnsi="Source Sans Pro"/>
        </w:rPr>
      </w:pPr>
      <w:r>
        <w:rPr>
          <w:rFonts w:ascii="Source Sans Pro" w:hAnsi="Source Sans Pro"/>
        </w:rPr>
        <w:t>Das Angebot richtet sich hauptsächlich an SeniorInnen, steht aber allen offen.</w:t>
      </w:r>
      <w:r w:rsidR="00E521AA">
        <w:rPr>
          <w:rFonts w:ascii="Source Sans Pro" w:hAnsi="Source Sans Pro"/>
        </w:rPr>
        <w:t xml:space="preserve"> </w:t>
      </w:r>
      <w:r w:rsidR="00E521AA" w:rsidRPr="005A7243">
        <w:rPr>
          <w:rFonts w:ascii="Source Sans Pro" w:hAnsi="Source Sans Pro"/>
          <w:i/>
        </w:rPr>
        <w:t>«und» das Generationentandem</w:t>
      </w:r>
      <w:r w:rsidR="00E521AA" w:rsidRPr="00E521AA">
        <w:rPr>
          <w:rFonts w:ascii="Source Sans Pro" w:hAnsi="Source Sans Pro"/>
        </w:rPr>
        <w:t xml:space="preserve"> ist ein Verein, der sich für ein Miteinander der Generationen engagiert. Der Umgang mit Handy, Tablet und Co. ist für die Jungen heute selbstverständlich. Darum können sie Ältere dabei unterstützen.</w:t>
      </w:r>
    </w:p>
    <w:p w14:paraId="0E83C32E" w14:textId="77777777" w:rsidR="00B05C77" w:rsidRDefault="00B05C77">
      <w:pPr>
        <w:rPr>
          <w:rFonts w:ascii="Source Sans Pro" w:hAnsi="Source Sans Pro"/>
        </w:rPr>
      </w:pPr>
    </w:p>
    <w:p w14:paraId="47E24D18" w14:textId="7A7B8FFE" w:rsidR="00B05C77" w:rsidRDefault="00B05C77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Erste Erfahrungen mit Technik-Hilfe haben gezeigt, dass unser Angebot auf grossen Anklang stösst. Es ist gerade für ältere Menschen ein Bedürfnis, dass sich jemand Zeit nimmt für sie und ihre technischen Schwierigkeiten. </w:t>
      </w:r>
      <w:r w:rsidR="00AF1DA7">
        <w:rPr>
          <w:rFonts w:ascii="Source Sans Pro" w:hAnsi="Source Sans Pro"/>
        </w:rPr>
        <w:t>Der</w:t>
      </w:r>
      <w:r>
        <w:rPr>
          <w:rFonts w:ascii="Source Sans Pro" w:hAnsi="Source Sans Pro"/>
        </w:rPr>
        <w:t xml:space="preserve"> Austausch zwischen den Generationen </w:t>
      </w:r>
      <w:r w:rsidR="00AF1DA7">
        <w:rPr>
          <w:rFonts w:ascii="Source Sans Pro" w:hAnsi="Source Sans Pro"/>
        </w:rPr>
        <w:t>macht auch den Jugendlichen Spass.</w:t>
      </w:r>
    </w:p>
    <w:p w14:paraId="1E6DDE02" w14:textId="77777777" w:rsidR="00E521AA" w:rsidRDefault="00E521AA">
      <w:pPr>
        <w:rPr>
          <w:rFonts w:ascii="Source Sans Pro" w:hAnsi="Source Sans Pro"/>
        </w:rPr>
      </w:pPr>
    </w:p>
    <w:p w14:paraId="129ADBB9" w14:textId="37C4C615" w:rsidR="00E521AA" w:rsidRDefault="00E521AA">
      <w:pPr>
        <w:rPr>
          <w:rFonts w:ascii="Source Sans Pro" w:hAnsi="Source Sans Pro"/>
        </w:rPr>
      </w:pPr>
      <w:r w:rsidRPr="00E521AA">
        <w:rPr>
          <w:rFonts w:ascii="Source Sans Pro" w:hAnsi="Source Sans Pro"/>
        </w:rPr>
        <w:t xml:space="preserve">Es ist möglich, sich für ungefähr eine halbe Stunde schon im Voraus anzumelden. Dies per Mail oder Telefon: </w:t>
      </w:r>
      <w:hyperlink r:id="rId7" w:history="1">
        <w:r w:rsidR="005A7243" w:rsidRPr="00B3643B">
          <w:rPr>
            <w:rStyle w:val="Link"/>
            <w:rFonts w:ascii="Source Sans Pro" w:hAnsi="Source Sans Pro"/>
          </w:rPr>
          <w:t>hilfe@generationentandem.ch</w:t>
        </w:r>
      </w:hyperlink>
      <w:r w:rsidR="005A7243">
        <w:rPr>
          <w:rFonts w:ascii="Source Sans Pro" w:hAnsi="Source Sans Pro"/>
        </w:rPr>
        <w:t xml:space="preserve"> </w:t>
      </w:r>
      <w:r w:rsidRPr="00E521AA">
        <w:rPr>
          <w:rFonts w:ascii="Source Sans Pro" w:hAnsi="Source Sans Pro"/>
        </w:rPr>
        <w:t xml:space="preserve">/ 079 282 21 77. </w:t>
      </w:r>
      <w:r w:rsidR="000102A7">
        <w:rPr>
          <w:rFonts w:ascii="Source Sans Pro" w:hAnsi="Source Sans Pro"/>
        </w:rPr>
        <w:t>«und»</w:t>
      </w:r>
      <w:r w:rsidR="000102A7" w:rsidRPr="00E521AA">
        <w:rPr>
          <w:rFonts w:ascii="Source Sans Pro" w:hAnsi="Source Sans Pro"/>
        </w:rPr>
        <w:t xml:space="preserve"> </w:t>
      </w:r>
      <w:r w:rsidRPr="00E521AA">
        <w:rPr>
          <w:rFonts w:ascii="Source Sans Pro" w:hAnsi="Source Sans Pro"/>
        </w:rPr>
        <w:t>vereinbar</w:t>
      </w:r>
      <w:r w:rsidR="000102A7">
        <w:rPr>
          <w:rFonts w:ascii="Source Sans Pro" w:hAnsi="Source Sans Pro"/>
        </w:rPr>
        <w:t>t</w:t>
      </w:r>
      <w:r w:rsidRPr="00E521AA">
        <w:rPr>
          <w:rFonts w:ascii="Source Sans Pro" w:hAnsi="Source Sans Pro"/>
        </w:rPr>
        <w:t xml:space="preserve"> </w:t>
      </w:r>
      <w:r w:rsidR="000102A7">
        <w:rPr>
          <w:rFonts w:ascii="Source Sans Pro" w:hAnsi="Source Sans Pro"/>
        </w:rPr>
        <w:t xml:space="preserve">dann </w:t>
      </w:r>
      <w:r w:rsidRPr="00E521AA">
        <w:rPr>
          <w:rFonts w:ascii="Source Sans Pro" w:hAnsi="Source Sans Pro"/>
        </w:rPr>
        <w:t>einen Termin</w:t>
      </w:r>
      <w:r w:rsidR="000102A7">
        <w:rPr>
          <w:rFonts w:ascii="Source Sans Pro" w:hAnsi="Source Sans Pro"/>
        </w:rPr>
        <w:t xml:space="preserve"> im Rahmen des Repair Cafés</w:t>
      </w:r>
      <w:r w:rsidRPr="00E521AA">
        <w:rPr>
          <w:rFonts w:ascii="Source Sans Pro" w:hAnsi="Source Sans Pro"/>
        </w:rPr>
        <w:t>. Spontanes Kommen ist aber möglich.</w:t>
      </w:r>
      <w:r>
        <w:rPr>
          <w:rFonts w:ascii="Source Sans Pro" w:hAnsi="Source Sans Pro"/>
        </w:rPr>
        <w:t xml:space="preserve"> </w:t>
      </w:r>
      <w:r w:rsidR="000102A7">
        <w:rPr>
          <w:rFonts w:ascii="Source Sans Pro" w:hAnsi="Source Sans Pro"/>
        </w:rPr>
        <w:t xml:space="preserve">Das Angebot ist für alle zugänglich – was die </w:t>
      </w:r>
      <w:r w:rsidRPr="00E521AA">
        <w:rPr>
          <w:rFonts w:ascii="Source Sans Pro" w:hAnsi="Source Sans Pro"/>
        </w:rPr>
        <w:t xml:space="preserve">Hilfe </w:t>
      </w:r>
      <w:r w:rsidR="00181F08">
        <w:rPr>
          <w:rFonts w:ascii="Source Sans Pro" w:hAnsi="Source Sans Pro"/>
        </w:rPr>
        <w:t>der Jungen Menschen</w:t>
      </w:r>
      <w:r w:rsidR="000102A7" w:rsidRPr="005F6CAF">
        <w:rPr>
          <w:rFonts w:ascii="Source Sans Pro" w:hAnsi="Source Sans Pro"/>
          <w:i/>
        </w:rPr>
        <w:t xml:space="preserve"> </w:t>
      </w:r>
      <w:r w:rsidR="00181F08">
        <w:rPr>
          <w:rFonts w:ascii="Source Sans Pro" w:hAnsi="Source Sans Pro"/>
        </w:rPr>
        <w:t>ihnen</w:t>
      </w:r>
      <w:r w:rsidR="000102A7">
        <w:rPr>
          <w:rFonts w:ascii="Source Sans Pro" w:hAnsi="Source Sans Pro"/>
        </w:rPr>
        <w:t xml:space="preserve"> </w:t>
      </w:r>
      <w:r w:rsidRPr="00E521AA">
        <w:rPr>
          <w:rFonts w:ascii="Source Sans Pro" w:hAnsi="Source Sans Pro"/>
        </w:rPr>
        <w:t xml:space="preserve">wert ist, entscheiden </w:t>
      </w:r>
      <w:r w:rsidR="000102A7">
        <w:rPr>
          <w:rFonts w:ascii="Source Sans Pro" w:hAnsi="Source Sans Pro"/>
        </w:rPr>
        <w:t>alle selber</w:t>
      </w:r>
      <w:r w:rsidRPr="00E521AA">
        <w:rPr>
          <w:rFonts w:ascii="Source Sans Pro" w:hAnsi="Source Sans Pro"/>
        </w:rPr>
        <w:t>.</w:t>
      </w:r>
      <w:r w:rsidR="00181F08">
        <w:rPr>
          <w:rFonts w:ascii="Source Sans Pro" w:hAnsi="Source Sans Pro"/>
        </w:rPr>
        <w:t xml:space="preserve"> </w:t>
      </w:r>
      <w:r w:rsidR="00181F08" w:rsidRPr="00181F08">
        <w:rPr>
          <w:rFonts w:ascii="Source Sans Pro" w:hAnsi="Source Sans Pro"/>
          <w:i/>
        </w:rPr>
        <w:t>«und»</w:t>
      </w:r>
      <w:r w:rsidR="00181F08">
        <w:rPr>
          <w:rFonts w:ascii="Source Sans Pro" w:hAnsi="Source Sans Pro"/>
          <w:i/>
        </w:rPr>
        <w:t xml:space="preserve"> das Generationentandem</w:t>
      </w:r>
      <w:bookmarkStart w:id="0" w:name="_GoBack"/>
      <w:bookmarkEnd w:id="0"/>
      <w:r w:rsidR="00181F08">
        <w:rPr>
          <w:rFonts w:ascii="Source Sans Pro" w:hAnsi="Source Sans Pro"/>
        </w:rPr>
        <w:t xml:space="preserve"> empfiehlt einen Beitrag von 15 Franken.</w:t>
      </w:r>
    </w:p>
    <w:p w14:paraId="088A1AA2" w14:textId="77777777" w:rsidR="005A7243" w:rsidRDefault="005A7243">
      <w:pPr>
        <w:rPr>
          <w:rFonts w:ascii="Source Sans Pro" w:hAnsi="Source Sans Pro"/>
        </w:rPr>
      </w:pPr>
    </w:p>
    <w:p w14:paraId="06072390" w14:textId="636BE78E" w:rsidR="00693F74" w:rsidRDefault="00693F74">
      <w:pPr>
        <w:rPr>
          <w:rFonts w:ascii="Source Sans Pro" w:hAnsi="Source Sans Pro"/>
        </w:rPr>
      </w:pPr>
      <w:r>
        <w:rPr>
          <w:rFonts w:ascii="Source Sans Pro" w:hAnsi="Source Sans Pro"/>
        </w:rPr>
        <w:t>Alle Infos finden Sie unter</w:t>
      </w:r>
      <w:r w:rsidRPr="00693F74">
        <w:rPr>
          <w:rFonts w:ascii="Source Sans Pro" w:hAnsi="Source Sans Pro"/>
        </w:rPr>
        <w:t xml:space="preserve"> </w:t>
      </w:r>
      <w:hyperlink r:id="rId8" w:history="1">
        <w:r w:rsidRPr="00B3643B">
          <w:rPr>
            <w:rStyle w:val="Link"/>
            <w:rFonts w:ascii="Source Sans Pro" w:hAnsi="Source Sans Pro"/>
          </w:rPr>
          <w:t>www.generationentandem.ch</w:t>
        </w:r>
      </w:hyperlink>
      <w:r>
        <w:rPr>
          <w:rFonts w:ascii="Source Sans Pro" w:hAnsi="Source Sans Pro"/>
        </w:rPr>
        <w:t xml:space="preserve"> </w:t>
      </w:r>
      <w:r w:rsidRPr="00693F74">
        <w:rPr>
          <w:rFonts w:ascii="Source Sans Pro" w:hAnsi="Source Sans Pro"/>
        </w:rPr>
        <w:t xml:space="preserve">/ </w:t>
      </w:r>
      <w:hyperlink r:id="rId9" w:history="1">
        <w:r w:rsidRPr="00B3643B">
          <w:rPr>
            <w:rStyle w:val="Link"/>
            <w:rFonts w:ascii="Source Sans Pro" w:hAnsi="Source Sans Pro"/>
          </w:rPr>
          <w:t>www.repaircafe-thun.ch</w:t>
        </w:r>
      </w:hyperlink>
    </w:p>
    <w:p w14:paraId="221BBCC2" w14:textId="77777777" w:rsidR="00693F74" w:rsidRDefault="00693F74">
      <w:pPr>
        <w:rPr>
          <w:rFonts w:ascii="Source Sans Pro" w:hAnsi="Source Sans Pro"/>
        </w:rPr>
      </w:pPr>
    </w:p>
    <w:p w14:paraId="1D252C8E" w14:textId="4FA42A15" w:rsidR="00693F74" w:rsidRPr="00660EE4" w:rsidRDefault="00E521AA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Kontakt: Elias Rüegsegger, </w:t>
      </w:r>
      <w:hyperlink r:id="rId10" w:history="1">
        <w:r w:rsidRPr="00B3643B">
          <w:rPr>
            <w:rStyle w:val="Link"/>
            <w:rFonts w:ascii="Source Sans Pro" w:hAnsi="Source Sans Pro"/>
          </w:rPr>
          <w:t>e.rueegsegger@generationentandem.ch</w:t>
        </w:r>
      </w:hyperlink>
      <w:r>
        <w:rPr>
          <w:rFonts w:ascii="Source Sans Pro" w:hAnsi="Source Sans Pro"/>
        </w:rPr>
        <w:t>,</w:t>
      </w:r>
      <w:r w:rsidR="000102A7">
        <w:rPr>
          <w:rFonts w:ascii="Source Sans Pro" w:hAnsi="Source Sans Pro"/>
        </w:rPr>
        <w:t xml:space="preserve"> </w:t>
      </w:r>
      <w:r w:rsidRPr="00E521AA">
        <w:rPr>
          <w:rFonts w:ascii="Source Sans Pro" w:hAnsi="Source Sans Pro"/>
        </w:rPr>
        <w:t>079 282 21 77</w:t>
      </w:r>
    </w:p>
    <w:sectPr w:rsidR="00693F74" w:rsidRPr="00660EE4" w:rsidSect="00433AE2">
      <w:headerReference w:type="defaul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F3D5DA" w14:textId="77777777" w:rsidR="00AE47DF" w:rsidRDefault="00AE47DF" w:rsidP="00660EE4">
      <w:r>
        <w:separator/>
      </w:r>
    </w:p>
  </w:endnote>
  <w:endnote w:type="continuationSeparator" w:id="0">
    <w:p w14:paraId="3CE17FD0" w14:textId="77777777" w:rsidR="00AE47DF" w:rsidRDefault="00AE47DF" w:rsidP="00660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ource Sans Pro">
    <w:panose1 w:val="020B0503030403020204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8D9BF" w14:textId="77777777" w:rsidR="00AE47DF" w:rsidRDefault="00AE47DF" w:rsidP="00660EE4">
      <w:r>
        <w:separator/>
      </w:r>
    </w:p>
  </w:footnote>
  <w:footnote w:type="continuationSeparator" w:id="0">
    <w:p w14:paraId="473C3E31" w14:textId="77777777" w:rsidR="00AE47DF" w:rsidRDefault="00AE47DF" w:rsidP="00660E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7B577" w14:textId="77777777" w:rsidR="00660EE4" w:rsidRDefault="00660EE4" w:rsidP="00660EE4">
    <w:pPr>
      <w:pStyle w:val="Kopfzeile1"/>
    </w:pPr>
    <w:r>
      <w:rPr>
        <w:noProof/>
        <w:color w:val="000000"/>
        <w:lang w:bidi="ar-SA"/>
      </w:rPr>
      <w:drawing>
        <wp:anchor distT="0" distB="0" distL="114300" distR="114300" simplePos="0" relativeHeight="251659264" behindDoc="0" locked="0" layoutInCell="1" allowOverlap="1" wp14:anchorId="25D9F3BE" wp14:editId="35687CDE">
          <wp:simplePos x="0" y="0"/>
          <wp:positionH relativeFrom="margin">
            <wp:posOffset>4310380</wp:posOffset>
          </wp:positionH>
          <wp:positionV relativeFrom="margin">
            <wp:posOffset>-1163955</wp:posOffset>
          </wp:positionV>
          <wp:extent cx="1703070" cy="1005205"/>
          <wp:effectExtent l="0" t="0" r="0" b="10795"/>
          <wp:wrapSquare wrapText="bothSides"/>
          <wp:docPr id="4" name="Bild 4" descr="../../../../../../../Dropbox/leitungsteam/1%20Konzept:Statuten:Design/undlogo%20standart.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../../../../../../../Dropbox/leitungsteam/1%20Konzept:Statuten:Design/undlogo%20standart.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07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000000"/>
      </w:rPr>
      <w:t xml:space="preserve">«und» das Generationentandem </w:t>
    </w:r>
  </w:p>
  <w:p w14:paraId="23496C1A" w14:textId="77777777" w:rsidR="00660EE4" w:rsidRDefault="00660EE4" w:rsidP="00660EE4">
    <w:pPr>
      <w:pStyle w:val="Kopfzeile1"/>
    </w:pPr>
    <w:r>
      <w:rPr>
        <w:color w:val="000000"/>
      </w:rPr>
      <w:t>Grienweg 9G, 3608 Thun</w:t>
    </w:r>
  </w:p>
  <w:p w14:paraId="52C4DB10" w14:textId="77777777" w:rsidR="00660EE4" w:rsidRPr="00334786" w:rsidRDefault="00660EE4" w:rsidP="00660EE4">
    <w:pPr>
      <w:pStyle w:val="Kopfzeile1"/>
      <w:rPr>
        <w:lang w:val="en-US"/>
      </w:rPr>
    </w:pPr>
    <w:r>
      <w:rPr>
        <w:color w:val="000000"/>
        <w:lang w:val="fr-CH"/>
      </w:rPr>
      <w:t>IBAN: CH69 0870 4045 8451 5910 9</w:t>
    </w:r>
  </w:p>
  <w:p w14:paraId="6514E8CD" w14:textId="77777777" w:rsidR="00660EE4" w:rsidRPr="00334786" w:rsidRDefault="00660EE4" w:rsidP="00660EE4">
    <w:pPr>
      <w:pStyle w:val="Kopfzeile1"/>
      <w:rPr>
        <w:lang w:val="en-US"/>
      </w:rPr>
    </w:pPr>
    <w:r>
      <w:rPr>
        <w:color w:val="000000"/>
        <w:lang w:val="fr-CH"/>
      </w:rPr>
      <w:t>und@generationentandem.ch</w:t>
    </w:r>
  </w:p>
  <w:p w14:paraId="6E33E134" w14:textId="77777777" w:rsidR="00660EE4" w:rsidRPr="00334786" w:rsidRDefault="00660EE4" w:rsidP="00660EE4">
    <w:pPr>
      <w:pStyle w:val="Kopfzeile1"/>
      <w:rPr>
        <w:lang w:val="en-US"/>
      </w:rPr>
    </w:pPr>
    <w:bookmarkStart w:id="1" w:name="__UnoMark__483_290426867"/>
    <w:bookmarkEnd w:id="1"/>
    <w:r>
      <w:rPr>
        <w:color w:val="000000"/>
        <w:lang w:val="fr-CH"/>
      </w:rPr>
      <w:t>http://www.generationentandem.ch</w:t>
    </w:r>
  </w:p>
  <w:p w14:paraId="575374D6" w14:textId="77777777" w:rsidR="00660EE4" w:rsidRPr="000102A7" w:rsidRDefault="00660EE4">
    <w:pPr>
      <w:pStyle w:val="Kopfzeil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EE4"/>
    <w:rsid w:val="000102A7"/>
    <w:rsid w:val="00064128"/>
    <w:rsid w:val="000B4FCA"/>
    <w:rsid w:val="00181F08"/>
    <w:rsid w:val="002B5A24"/>
    <w:rsid w:val="003D57A3"/>
    <w:rsid w:val="00433AE2"/>
    <w:rsid w:val="005A7243"/>
    <w:rsid w:val="005F6CAF"/>
    <w:rsid w:val="00660EE4"/>
    <w:rsid w:val="00693F74"/>
    <w:rsid w:val="007A6C82"/>
    <w:rsid w:val="00843011"/>
    <w:rsid w:val="00AE47DF"/>
    <w:rsid w:val="00AF1DA7"/>
    <w:rsid w:val="00B05C77"/>
    <w:rsid w:val="00DE5AC8"/>
    <w:rsid w:val="00E521AA"/>
    <w:rsid w:val="00F6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FE70B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0E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0EE4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660E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60EE4"/>
    <w:rPr>
      <w:lang w:val="de-CH"/>
    </w:rPr>
  </w:style>
  <w:style w:type="paragraph" w:customStyle="1" w:styleId="Kopfzeile1">
    <w:name w:val="Kopfzeile1"/>
    <w:basedOn w:val="Standard"/>
    <w:qFormat/>
    <w:rsid w:val="00660EE4"/>
    <w:pPr>
      <w:widowControl w:val="0"/>
      <w:spacing w:before="40"/>
    </w:pPr>
    <w:rPr>
      <w:rFonts w:ascii="Source Sans Pro" w:eastAsia="Cambria" w:hAnsi="Source Sans Pro" w:cs="Times New Roman"/>
      <w:color w:val="0D0D0D" w:themeColor="text1" w:themeTint="F2"/>
      <w:sz w:val="20"/>
      <w:szCs w:val="20"/>
      <w:lang w:val="de-DE" w:eastAsia="de-DE" w:bidi="hi-IN"/>
    </w:rPr>
  </w:style>
  <w:style w:type="character" w:styleId="Link">
    <w:name w:val="Hyperlink"/>
    <w:basedOn w:val="Absatz-Standardschriftart"/>
    <w:uiPriority w:val="99"/>
    <w:unhideWhenUsed/>
    <w:rsid w:val="00693F74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102A7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102A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102A7"/>
    <w:rPr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02A7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02A7"/>
    <w:rPr>
      <w:b/>
      <w:bCs/>
      <w:sz w:val="20"/>
      <w:szCs w:val="20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02A7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02A7"/>
    <w:rPr>
      <w:rFonts w:ascii="Times New Roman" w:hAnsi="Times New Roman" w:cs="Times New Roman"/>
      <w:sz w:val="18"/>
      <w:szCs w:val="18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hilfe@generationentandem.ch" TargetMode="External"/><Relationship Id="rId8" Type="http://schemas.openxmlformats.org/officeDocument/2006/relationships/hyperlink" Target="http://www.generationentandem.ch" TargetMode="External"/><Relationship Id="rId9" Type="http://schemas.openxmlformats.org/officeDocument/2006/relationships/hyperlink" Target="http://www.repaircafe-thun.ch" TargetMode="External"/><Relationship Id="rId10" Type="http://schemas.openxmlformats.org/officeDocument/2006/relationships/hyperlink" Target="mailto:e.rueegsegger@generationentandem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E2C89D6-D8E1-D74E-B084-A77D828C7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1891</Characters>
  <Application>Microsoft Macintosh Word</Application>
  <DocSecurity>0</DocSecurity>
  <Lines>45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Annina Reusser</dc:creator>
  <cp:keywords/>
  <dc:description/>
  <cp:lastModifiedBy>Annina Reusser</cp:lastModifiedBy>
  <cp:revision>8</cp:revision>
  <dcterms:created xsi:type="dcterms:W3CDTF">2018-01-09T07:33:00Z</dcterms:created>
  <dcterms:modified xsi:type="dcterms:W3CDTF">2018-01-10T07:21:00Z</dcterms:modified>
</cp:coreProperties>
</file>