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5" w:type="dxa"/>
        <w:tblInd w:w="70" w:type="dxa"/>
        <w:tblCellMar>
          <w:top w:w="55" w:type="dxa"/>
          <w:left w:w="55" w:type="dxa"/>
          <w:bottom w:w="55" w:type="dxa"/>
          <w:right w:w="55" w:type="dxa"/>
        </w:tblCellMar>
        <w:tblLook w:val="04A0" w:firstRow="1" w:lastRow="0" w:firstColumn="1" w:lastColumn="0" w:noHBand="0" w:noVBand="1"/>
      </w:tblPr>
      <w:tblGrid>
        <w:gridCol w:w="852"/>
        <w:gridCol w:w="2127"/>
        <w:gridCol w:w="2054"/>
        <w:gridCol w:w="993"/>
        <w:gridCol w:w="3619"/>
      </w:tblGrid>
      <w:tr w:rsidR="006D0E9D" w:rsidRPr="00596F03" w14:paraId="5D640CB5" w14:textId="77777777" w:rsidTr="00860E4F">
        <w:tc>
          <w:tcPr>
            <w:tcW w:w="852" w:type="dxa"/>
            <w:shd w:val="clear" w:color="auto" w:fill="auto"/>
          </w:tcPr>
          <w:p w14:paraId="25976D45" w14:textId="77777777" w:rsidR="006D0E9D" w:rsidRPr="00E61FE4" w:rsidRDefault="006D0E9D" w:rsidP="007D0871">
            <w:pPr>
              <w:pStyle w:val="TabellenInhalt"/>
              <w:rPr>
                <w:rFonts w:ascii="Source Sans Pro" w:hAnsi="Source Sans Pro"/>
                <w:b/>
                <w:color w:val="000000" w:themeColor="text1"/>
              </w:rPr>
            </w:pPr>
            <w:r w:rsidRPr="00E61FE4">
              <w:rPr>
                <w:rFonts w:ascii="Source Sans Pro" w:hAnsi="Source Sans Pro"/>
                <w:b/>
                <w:color w:val="000000" w:themeColor="text1"/>
              </w:rPr>
              <w:t>Datum:</w:t>
            </w:r>
          </w:p>
        </w:tc>
        <w:tc>
          <w:tcPr>
            <w:tcW w:w="2127" w:type="dxa"/>
            <w:shd w:val="clear" w:color="auto" w:fill="auto"/>
          </w:tcPr>
          <w:p w14:paraId="3D47C3D6" w14:textId="527D300F" w:rsidR="006D0E9D" w:rsidRPr="00596F03" w:rsidRDefault="00331A74" w:rsidP="007D0871">
            <w:pPr>
              <w:pStyle w:val="TabellenInhalt"/>
              <w:rPr>
                <w:rFonts w:ascii="Source Sans Pro" w:hAnsi="Source Sans Pro"/>
                <w:color w:val="000000" w:themeColor="text1"/>
              </w:rPr>
            </w:pPr>
            <w:r>
              <w:rPr>
                <w:rFonts w:ascii="Source Sans Pro" w:hAnsi="Source Sans Pro"/>
                <w:color w:val="000000" w:themeColor="text1"/>
              </w:rPr>
              <w:t>14.08.2018</w:t>
            </w:r>
          </w:p>
        </w:tc>
        <w:tc>
          <w:tcPr>
            <w:tcW w:w="3047" w:type="dxa"/>
            <w:gridSpan w:val="2"/>
            <w:shd w:val="clear" w:color="auto" w:fill="auto"/>
          </w:tcPr>
          <w:p w14:paraId="0530C56F" w14:textId="2445184A" w:rsidR="006D0E9D" w:rsidRPr="00E61FE4" w:rsidRDefault="00860E4F" w:rsidP="007D0871">
            <w:pPr>
              <w:pStyle w:val="TabellenInhalt"/>
              <w:rPr>
                <w:rFonts w:ascii="Source Sans Pro" w:hAnsi="Source Sans Pro"/>
                <w:b/>
                <w:color w:val="000000" w:themeColor="text1"/>
              </w:rPr>
            </w:pPr>
            <w:r>
              <w:rPr>
                <w:rFonts w:ascii="Source Sans Pro" w:hAnsi="Source Sans Pro"/>
                <w:b/>
                <w:color w:val="000000" w:themeColor="text1"/>
              </w:rPr>
              <w:t>Anzahl Stimmberechtigte</w:t>
            </w:r>
            <w:r w:rsidR="006D0E9D" w:rsidRPr="00E61FE4">
              <w:rPr>
                <w:rFonts w:ascii="Source Sans Pro" w:hAnsi="Source Sans Pro"/>
                <w:b/>
                <w:color w:val="000000" w:themeColor="text1"/>
              </w:rPr>
              <w:t>:</w:t>
            </w:r>
          </w:p>
        </w:tc>
        <w:tc>
          <w:tcPr>
            <w:tcW w:w="3619" w:type="dxa"/>
            <w:shd w:val="clear" w:color="auto" w:fill="auto"/>
          </w:tcPr>
          <w:p w14:paraId="3B12DAE3" w14:textId="14F085F0" w:rsidR="006D0E9D" w:rsidRPr="009149C5" w:rsidRDefault="000F04AA" w:rsidP="4163EA01">
            <w:pPr>
              <w:pStyle w:val="TabellenInhalt"/>
              <w:rPr>
                <w:rFonts w:ascii="Source Sans Pro" w:hAnsi="Source Sans Pro"/>
                <w:color w:val="000000" w:themeColor="text1"/>
              </w:rPr>
            </w:pPr>
            <w:r>
              <w:rPr>
                <w:rFonts w:ascii="Source Sans Pro" w:hAnsi="Source Sans Pro"/>
                <w:color w:val="000000" w:themeColor="text1"/>
              </w:rPr>
              <w:t>40</w:t>
            </w:r>
            <w:r w:rsidR="00AE6A59">
              <w:rPr>
                <w:rFonts w:ascii="Source Sans Pro" w:hAnsi="Source Sans Pro"/>
                <w:color w:val="000000" w:themeColor="text1"/>
              </w:rPr>
              <w:t xml:space="preserve">. (50 Stimmberechtigte Mitglieder haben sich für die HV </w:t>
            </w:r>
            <w:bookmarkStart w:id="0" w:name="_GoBack"/>
            <w:bookmarkEnd w:id="0"/>
            <w:r w:rsidR="00AE6A59">
              <w:rPr>
                <w:rFonts w:ascii="Source Sans Pro" w:hAnsi="Source Sans Pro"/>
                <w:color w:val="000000" w:themeColor="text1"/>
              </w:rPr>
              <w:t>abgemeldet)</w:t>
            </w:r>
          </w:p>
        </w:tc>
      </w:tr>
      <w:tr w:rsidR="00D17DD3" w:rsidRPr="00596F03" w14:paraId="5F61FA47" w14:textId="77777777" w:rsidTr="00860E4F">
        <w:tc>
          <w:tcPr>
            <w:tcW w:w="852" w:type="dxa"/>
            <w:shd w:val="clear" w:color="auto" w:fill="auto"/>
          </w:tcPr>
          <w:p w14:paraId="20697C4E" w14:textId="1C39B631" w:rsidR="00860E4F" w:rsidRPr="00596F03" w:rsidRDefault="00860E4F" w:rsidP="007D0871">
            <w:pPr>
              <w:pStyle w:val="TabellenInhalt"/>
              <w:rPr>
                <w:rFonts w:ascii="Source Sans Pro" w:hAnsi="Source Sans Pro"/>
                <w:color w:val="000000" w:themeColor="text1"/>
              </w:rPr>
            </w:pPr>
          </w:p>
        </w:tc>
        <w:tc>
          <w:tcPr>
            <w:tcW w:w="2127" w:type="dxa"/>
            <w:shd w:val="clear" w:color="auto" w:fill="auto"/>
          </w:tcPr>
          <w:p w14:paraId="09D28745" w14:textId="77777777" w:rsidR="00D17DD3" w:rsidRPr="00596F03" w:rsidRDefault="00D17DD3" w:rsidP="007D0871">
            <w:pPr>
              <w:pStyle w:val="TabellenInhalt"/>
              <w:rPr>
                <w:rFonts w:ascii="Source Sans Pro" w:hAnsi="Source Sans Pro"/>
                <w:i/>
                <w:color w:val="000000" w:themeColor="text1"/>
              </w:rPr>
            </w:pPr>
          </w:p>
        </w:tc>
        <w:tc>
          <w:tcPr>
            <w:tcW w:w="2054" w:type="dxa"/>
            <w:shd w:val="clear" w:color="auto" w:fill="auto"/>
          </w:tcPr>
          <w:p w14:paraId="6C9C07C1" w14:textId="4B6A63AC" w:rsidR="00860E4F" w:rsidRPr="00E61FE4" w:rsidRDefault="00860E4F" w:rsidP="007D0871">
            <w:pPr>
              <w:pStyle w:val="TabellenInhalt"/>
              <w:rPr>
                <w:rFonts w:ascii="Source Sans Pro" w:hAnsi="Source Sans Pro"/>
                <w:b/>
                <w:color w:val="000000" w:themeColor="text1"/>
              </w:rPr>
            </w:pPr>
          </w:p>
        </w:tc>
        <w:tc>
          <w:tcPr>
            <w:tcW w:w="4612" w:type="dxa"/>
            <w:gridSpan w:val="2"/>
            <w:shd w:val="clear" w:color="auto" w:fill="auto"/>
          </w:tcPr>
          <w:p w14:paraId="38E25EF7" w14:textId="52A74B0B" w:rsidR="00D17DD3" w:rsidRPr="009149C5" w:rsidRDefault="00D17DD3" w:rsidP="007D0871">
            <w:pPr>
              <w:pStyle w:val="TabellenInhalt"/>
              <w:rPr>
                <w:rFonts w:ascii="Source Sans Pro" w:hAnsi="Source Sans Pro"/>
                <w:color w:val="000000" w:themeColor="text1"/>
              </w:rPr>
            </w:pPr>
          </w:p>
        </w:tc>
      </w:tr>
      <w:tr w:rsidR="006D0E9D" w:rsidRPr="00596F03" w14:paraId="1ECFC9B5" w14:textId="77777777" w:rsidTr="00860E4F">
        <w:tc>
          <w:tcPr>
            <w:tcW w:w="852" w:type="dxa"/>
            <w:shd w:val="clear" w:color="auto" w:fill="auto"/>
          </w:tcPr>
          <w:p w14:paraId="62485837" w14:textId="77777777" w:rsidR="006D0E9D" w:rsidRPr="00E61FE4" w:rsidRDefault="006D0E9D" w:rsidP="007D0871">
            <w:pPr>
              <w:pStyle w:val="TabellenInhalt"/>
              <w:rPr>
                <w:rFonts w:ascii="Source Sans Pro" w:hAnsi="Source Sans Pro"/>
                <w:b/>
                <w:color w:val="000000" w:themeColor="text1"/>
              </w:rPr>
            </w:pPr>
            <w:r w:rsidRPr="00E61FE4">
              <w:rPr>
                <w:rFonts w:ascii="Source Sans Pro" w:hAnsi="Source Sans Pro"/>
                <w:b/>
                <w:color w:val="000000" w:themeColor="text1"/>
              </w:rPr>
              <w:t>Ort:</w:t>
            </w:r>
          </w:p>
        </w:tc>
        <w:tc>
          <w:tcPr>
            <w:tcW w:w="2127" w:type="dxa"/>
            <w:shd w:val="clear" w:color="auto" w:fill="auto"/>
          </w:tcPr>
          <w:p w14:paraId="0C6D155E" w14:textId="6162EEC6" w:rsidR="006D0E9D" w:rsidRPr="00596F03" w:rsidRDefault="00F17429" w:rsidP="007D0871">
            <w:pPr>
              <w:pStyle w:val="TabellenInhalt"/>
              <w:rPr>
                <w:rFonts w:ascii="Source Sans Pro" w:hAnsi="Source Sans Pro"/>
                <w:i/>
                <w:color w:val="000000" w:themeColor="text1"/>
              </w:rPr>
            </w:pPr>
            <w:r w:rsidRPr="00596F03">
              <w:rPr>
                <w:rFonts w:ascii="Source Sans Pro" w:hAnsi="Source Sans Pro"/>
                <w:i/>
                <w:color w:val="000000" w:themeColor="text1"/>
              </w:rPr>
              <w:t>«u</w:t>
            </w:r>
            <w:r w:rsidR="006D0E9D" w:rsidRPr="00596F03">
              <w:rPr>
                <w:rFonts w:ascii="Source Sans Pro" w:hAnsi="Source Sans Pro"/>
                <w:i/>
                <w:color w:val="000000" w:themeColor="text1"/>
              </w:rPr>
              <w:t>nd</w:t>
            </w:r>
            <w:r w:rsidRPr="00596F03">
              <w:rPr>
                <w:rFonts w:ascii="Source Sans Pro" w:hAnsi="Source Sans Pro"/>
                <w:i/>
                <w:color w:val="000000" w:themeColor="text1"/>
              </w:rPr>
              <w:t>»</w:t>
            </w:r>
            <w:r w:rsidR="006D0E9D" w:rsidRPr="00596F03">
              <w:rPr>
                <w:rFonts w:ascii="Source Sans Pro" w:hAnsi="Source Sans Pro"/>
                <w:i/>
                <w:color w:val="000000" w:themeColor="text1"/>
              </w:rPr>
              <w:t>-Raum</w:t>
            </w:r>
          </w:p>
        </w:tc>
        <w:tc>
          <w:tcPr>
            <w:tcW w:w="2054" w:type="dxa"/>
            <w:shd w:val="clear" w:color="auto" w:fill="auto"/>
          </w:tcPr>
          <w:p w14:paraId="4FD97364" w14:textId="77777777" w:rsidR="006D0E9D" w:rsidRPr="00E61FE4" w:rsidRDefault="006D0E9D" w:rsidP="007D0871">
            <w:pPr>
              <w:pStyle w:val="TabellenInhalt"/>
              <w:rPr>
                <w:rFonts w:ascii="Source Sans Pro" w:hAnsi="Source Sans Pro"/>
                <w:b/>
                <w:color w:val="000000" w:themeColor="text1"/>
              </w:rPr>
            </w:pPr>
            <w:r w:rsidRPr="00E61FE4">
              <w:rPr>
                <w:rFonts w:ascii="Source Sans Pro" w:hAnsi="Source Sans Pro"/>
                <w:b/>
                <w:color w:val="000000" w:themeColor="text1"/>
              </w:rPr>
              <w:t>Leitung:</w:t>
            </w:r>
          </w:p>
        </w:tc>
        <w:tc>
          <w:tcPr>
            <w:tcW w:w="4612" w:type="dxa"/>
            <w:gridSpan w:val="2"/>
            <w:shd w:val="clear" w:color="auto" w:fill="auto"/>
          </w:tcPr>
          <w:p w14:paraId="642C9EAA" w14:textId="13DAC48A" w:rsidR="006D0E9D" w:rsidRPr="009149C5" w:rsidRDefault="00331A74" w:rsidP="007D0871">
            <w:pPr>
              <w:pStyle w:val="TabellenInhalt"/>
              <w:rPr>
                <w:rFonts w:ascii="Source Sans Pro" w:hAnsi="Source Sans Pro"/>
                <w:color w:val="000000" w:themeColor="text1"/>
              </w:rPr>
            </w:pPr>
            <w:r>
              <w:rPr>
                <w:rFonts w:ascii="Source Sans Pro" w:hAnsi="Source Sans Pro"/>
                <w:color w:val="000000" w:themeColor="text1"/>
              </w:rPr>
              <w:t>Elias Rüegsegger, Barbara Tschopp, Beatrice Zimmermann</w:t>
            </w:r>
          </w:p>
        </w:tc>
      </w:tr>
      <w:tr w:rsidR="006D0E9D" w:rsidRPr="00596F03" w14:paraId="3CDA3468" w14:textId="77777777" w:rsidTr="00860E4F">
        <w:tc>
          <w:tcPr>
            <w:tcW w:w="852" w:type="dxa"/>
            <w:shd w:val="clear" w:color="auto" w:fill="auto"/>
          </w:tcPr>
          <w:p w14:paraId="2479F873" w14:textId="77777777" w:rsidR="006D0E9D" w:rsidRPr="00E61FE4" w:rsidRDefault="006D0E9D" w:rsidP="007D0871">
            <w:pPr>
              <w:pStyle w:val="TabellenInhalt"/>
              <w:rPr>
                <w:rFonts w:ascii="Source Sans Pro" w:hAnsi="Source Sans Pro"/>
                <w:b/>
                <w:color w:val="000000" w:themeColor="text1"/>
              </w:rPr>
            </w:pPr>
            <w:r w:rsidRPr="00E61FE4">
              <w:rPr>
                <w:rFonts w:ascii="Source Sans Pro" w:hAnsi="Source Sans Pro"/>
                <w:b/>
                <w:color w:val="000000" w:themeColor="text1"/>
              </w:rPr>
              <w:t>Zeit:</w:t>
            </w:r>
          </w:p>
        </w:tc>
        <w:tc>
          <w:tcPr>
            <w:tcW w:w="2127" w:type="dxa"/>
            <w:shd w:val="clear" w:color="auto" w:fill="auto"/>
          </w:tcPr>
          <w:p w14:paraId="763D297E" w14:textId="28ADD3BF" w:rsidR="006D0E9D" w:rsidRPr="00596F03" w:rsidRDefault="00331A74" w:rsidP="007D0871">
            <w:pPr>
              <w:pStyle w:val="TabellenInhalt"/>
              <w:rPr>
                <w:rFonts w:ascii="Source Sans Pro" w:hAnsi="Source Sans Pro"/>
                <w:color w:val="auto"/>
              </w:rPr>
            </w:pPr>
            <w:r>
              <w:rPr>
                <w:rFonts w:ascii="Source Sans Pro" w:hAnsi="Source Sans Pro"/>
                <w:color w:val="auto"/>
              </w:rPr>
              <w:t>19.00</w:t>
            </w:r>
            <w:r w:rsidR="00994A2D" w:rsidRPr="00596F03">
              <w:rPr>
                <w:rFonts w:ascii="Source Sans Pro" w:hAnsi="Source Sans Pro"/>
                <w:color w:val="auto"/>
              </w:rPr>
              <w:t>-</w:t>
            </w:r>
            <w:r w:rsidR="0057733B">
              <w:rPr>
                <w:rFonts w:ascii="Source Sans Pro" w:hAnsi="Source Sans Pro"/>
                <w:color w:val="auto"/>
              </w:rPr>
              <w:t>20.30</w:t>
            </w:r>
          </w:p>
        </w:tc>
        <w:tc>
          <w:tcPr>
            <w:tcW w:w="2054" w:type="dxa"/>
            <w:shd w:val="clear" w:color="auto" w:fill="auto"/>
          </w:tcPr>
          <w:p w14:paraId="236DBF2F" w14:textId="77777777" w:rsidR="006D0E9D" w:rsidRPr="00E61FE4" w:rsidRDefault="006D0E9D" w:rsidP="007D0871">
            <w:pPr>
              <w:pStyle w:val="TabellenInhalt"/>
              <w:rPr>
                <w:rFonts w:ascii="Source Sans Pro" w:hAnsi="Source Sans Pro"/>
                <w:b/>
                <w:color w:val="000000" w:themeColor="text1"/>
              </w:rPr>
            </w:pPr>
            <w:r w:rsidRPr="00E61FE4">
              <w:rPr>
                <w:rFonts w:ascii="Source Sans Pro" w:hAnsi="Source Sans Pro"/>
                <w:b/>
                <w:color w:val="000000" w:themeColor="text1"/>
              </w:rPr>
              <w:t>Protokoll:</w:t>
            </w:r>
          </w:p>
        </w:tc>
        <w:tc>
          <w:tcPr>
            <w:tcW w:w="4612" w:type="dxa"/>
            <w:gridSpan w:val="2"/>
            <w:shd w:val="clear" w:color="auto" w:fill="auto"/>
          </w:tcPr>
          <w:p w14:paraId="444C4404" w14:textId="31E87416" w:rsidR="006D0E9D" w:rsidRPr="009149C5" w:rsidRDefault="00331A74" w:rsidP="007D0871">
            <w:pPr>
              <w:pStyle w:val="TabellenInhalt"/>
              <w:rPr>
                <w:rFonts w:ascii="Source Sans Pro" w:hAnsi="Source Sans Pro"/>
                <w:color w:val="000000" w:themeColor="text1"/>
              </w:rPr>
            </w:pPr>
            <w:r>
              <w:rPr>
                <w:rFonts w:ascii="Source Sans Pro" w:hAnsi="Source Sans Pro"/>
                <w:color w:val="000000" w:themeColor="text1"/>
              </w:rPr>
              <w:t>Annina Reusser</w:t>
            </w:r>
          </w:p>
        </w:tc>
      </w:tr>
    </w:tbl>
    <w:p w14:paraId="1A19434A" w14:textId="77777777" w:rsidR="006D0E9D" w:rsidRPr="00596F03" w:rsidRDefault="006D0E9D" w:rsidP="006D0E9D">
      <w:pPr>
        <w:rPr>
          <w:rFonts w:ascii="Source Sans Pro" w:hAnsi="Source Sans Pro"/>
          <w:b/>
          <w:sz w:val="32"/>
        </w:rPr>
      </w:pPr>
    </w:p>
    <w:p w14:paraId="563728A0" w14:textId="29EAF86A" w:rsidR="006D0E9D" w:rsidRDefault="00331A74" w:rsidP="006D0E9D">
      <w:pPr>
        <w:rPr>
          <w:rFonts w:ascii="Source Sans Pro" w:hAnsi="Source Sans Pro"/>
          <w:b/>
          <w:sz w:val="28"/>
        </w:rPr>
      </w:pPr>
      <w:r>
        <w:rPr>
          <w:rFonts w:ascii="Source Sans Pro" w:hAnsi="Source Sans Pro"/>
          <w:b/>
          <w:sz w:val="28"/>
        </w:rPr>
        <w:t xml:space="preserve">6. Ordentliche Hauptversammlung von </w:t>
      </w:r>
      <w:r w:rsidRPr="00331A74">
        <w:rPr>
          <w:rFonts w:ascii="Source Sans Pro" w:hAnsi="Source Sans Pro"/>
          <w:b/>
          <w:i/>
          <w:sz w:val="28"/>
        </w:rPr>
        <w:t>«und» das Generationentandem</w:t>
      </w:r>
    </w:p>
    <w:p w14:paraId="4D299E59" w14:textId="77777777" w:rsidR="00E61FE4" w:rsidRPr="00596F03" w:rsidRDefault="00E61FE4" w:rsidP="006D0E9D">
      <w:pPr>
        <w:rPr>
          <w:rFonts w:ascii="Source Sans Pro" w:hAnsi="Source Sans Pro"/>
          <w:b/>
          <w:sz w:val="28"/>
        </w:rPr>
      </w:pPr>
    </w:p>
    <w:p w14:paraId="2369828B" w14:textId="3DDCA7B7" w:rsidR="00797471" w:rsidRPr="00331A74" w:rsidRDefault="00331A74" w:rsidP="00331A74">
      <w:pPr>
        <w:ind w:left="360"/>
        <w:rPr>
          <w:rFonts w:ascii="Source Sans Pro" w:hAnsi="Source Sans Pro"/>
          <w:b/>
          <w:sz w:val="22"/>
          <w:szCs w:val="22"/>
        </w:rPr>
      </w:pPr>
      <w:r w:rsidRPr="00331A74">
        <w:rPr>
          <w:rFonts w:ascii="Source Sans Pro" w:hAnsi="Source Sans Pro"/>
          <w:b/>
          <w:sz w:val="22"/>
          <w:szCs w:val="22"/>
        </w:rPr>
        <w:t>Begrüssung</w:t>
      </w:r>
    </w:p>
    <w:tbl>
      <w:tblPr>
        <w:tblStyle w:val="Tabellenraster"/>
        <w:tblW w:w="9355" w:type="dxa"/>
        <w:tblLook w:val="04A0" w:firstRow="1" w:lastRow="0" w:firstColumn="1" w:lastColumn="0" w:noHBand="0" w:noVBand="1"/>
      </w:tblPr>
      <w:tblGrid>
        <w:gridCol w:w="7792"/>
        <w:gridCol w:w="1563"/>
      </w:tblGrid>
      <w:tr w:rsidR="00676B5C" w:rsidRPr="00596F03" w14:paraId="04EA2F1D" w14:textId="77777777" w:rsidTr="00860E4F">
        <w:tc>
          <w:tcPr>
            <w:tcW w:w="7792" w:type="dxa"/>
          </w:tcPr>
          <w:p w14:paraId="1FEF48BD" w14:textId="042E61A8" w:rsidR="00331A74" w:rsidRPr="00596F03" w:rsidRDefault="00FF7B3A" w:rsidP="007D0871">
            <w:pPr>
              <w:rPr>
                <w:rFonts w:ascii="Source Sans Pro" w:hAnsi="Source Sans Pro"/>
                <w:sz w:val="22"/>
                <w:szCs w:val="22"/>
              </w:rPr>
            </w:pPr>
            <w:r>
              <w:rPr>
                <w:rFonts w:ascii="Source Sans Pro" w:hAnsi="Source Sans Pro"/>
                <w:sz w:val="22"/>
                <w:szCs w:val="22"/>
              </w:rPr>
              <w:t>Uns</w:t>
            </w:r>
            <w:r w:rsidR="007D0871">
              <w:rPr>
                <w:rFonts w:ascii="Source Sans Pro" w:hAnsi="Source Sans Pro"/>
                <w:sz w:val="22"/>
                <w:szCs w:val="22"/>
              </w:rPr>
              <w:t xml:space="preserve">er Geigenquartett hat gespielt; es wurde </w:t>
            </w:r>
            <w:r>
              <w:rPr>
                <w:rFonts w:ascii="Source Sans Pro" w:hAnsi="Source Sans Pro"/>
                <w:sz w:val="22"/>
                <w:szCs w:val="22"/>
              </w:rPr>
              <w:t xml:space="preserve">geboren während </w:t>
            </w:r>
            <w:r w:rsidR="007D0871">
              <w:rPr>
                <w:rFonts w:ascii="Source Sans Pro" w:hAnsi="Source Sans Pro"/>
                <w:sz w:val="22"/>
                <w:szCs w:val="22"/>
              </w:rPr>
              <w:t xml:space="preserve">des </w:t>
            </w:r>
            <w:r>
              <w:rPr>
                <w:rFonts w:ascii="Source Sans Pro" w:hAnsi="Source Sans Pro"/>
                <w:sz w:val="22"/>
                <w:szCs w:val="22"/>
              </w:rPr>
              <w:t>Projekt</w:t>
            </w:r>
            <w:r w:rsidR="007D0871">
              <w:rPr>
                <w:rFonts w:ascii="Source Sans Pro" w:hAnsi="Source Sans Pro"/>
                <w:sz w:val="22"/>
                <w:szCs w:val="22"/>
              </w:rPr>
              <w:t>s</w:t>
            </w:r>
            <w:r>
              <w:rPr>
                <w:rFonts w:ascii="Source Sans Pro" w:hAnsi="Source Sans Pro"/>
                <w:sz w:val="22"/>
                <w:szCs w:val="22"/>
              </w:rPr>
              <w:t xml:space="preserve"> </w:t>
            </w:r>
            <w:r w:rsidRPr="00FF7B3A">
              <w:rPr>
                <w:rFonts w:ascii="Source Sans Pro" w:hAnsi="Source Sans Pro"/>
                <w:i/>
                <w:sz w:val="22"/>
                <w:szCs w:val="22"/>
              </w:rPr>
              <w:t>«und» ganz musikalisch</w:t>
            </w:r>
            <w:r>
              <w:rPr>
                <w:rFonts w:ascii="Source Sans Pro" w:hAnsi="Source Sans Pro"/>
                <w:sz w:val="22"/>
                <w:szCs w:val="22"/>
              </w:rPr>
              <w:t>. Gespielt haben Livia Thurian, Madlen Röthlisberger, Erika Kestenholz und Werner Kaiser.</w:t>
            </w:r>
          </w:p>
        </w:tc>
        <w:tc>
          <w:tcPr>
            <w:tcW w:w="1563" w:type="dxa"/>
          </w:tcPr>
          <w:p w14:paraId="5E57CEB4" w14:textId="77777777" w:rsidR="00981B72" w:rsidRDefault="00331A74" w:rsidP="004369B4">
            <w:pPr>
              <w:ind w:right="-280"/>
              <w:rPr>
                <w:rFonts w:ascii="Source Sans Pro" w:hAnsi="Source Sans Pro"/>
                <w:b/>
                <w:sz w:val="22"/>
                <w:szCs w:val="22"/>
              </w:rPr>
            </w:pPr>
            <w:r>
              <w:rPr>
                <w:rFonts w:ascii="Source Sans Pro" w:hAnsi="Source Sans Pro"/>
                <w:b/>
                <w:sz w:val="22"/>
                <w:szCs w:val="22"/>
              </w:rPr>
              <w:t xml:space="preserve">Barbara </w:t>
            </w:r>
          </w:p>
          <w:p w14:paraId="39C63BA0" w14:textId="69A1AB1A" w:rsidR="00676B5C" w:rsidRPr="00596F03" w:rsidRDefault="00331A74" w:rsidP="004369B4">
            <w:pPr>
              <w:ind w:right="-280"/>
              <w:rPr>
                <w:rFonts w:ascii="Source Sans Pro" w:hAnsi="Source Sans Pro"/>
                <w:b/>
                <w:sz w:val="22"/>
                <w:szCs w:val="22"/>
              </w:rPr>
            </w:pPr>
            <w:r>
              <w:rPr>
                <w:rFonts w:ascii="Source Sans Pro" w:hAnsi="Source Sans Pro"/>
                <w:b/>
                <w:sz w:val="22"/>
                <w:szCs w:val="22"/>
              </w:rPr>
              <w:t>Tschopp</w:t>
            </w:r>
          </w:p>
        </w:tc>
      </w:tr>
    </w:tbl>
    <w:p w14:paraId="50E0742F" w14:textId="77777777" w:rsidR="00944266" w:rsidRPr="00596F03" w:rsidRDefault="00944266" w:rsidP="00944266">
      <w:pPr>
        <w:rPr>
          <w:rFonts w:ascii="Source Sans Pro" w:hAnsi="Source Sans Pro"/>
          <w:b/>
          <w:bCs/>
        </w:rPr>
      </w:pPr>
    </w:p>
    <w:p w14:paraId="527A3296" w14:textId="16CDF9AF" w:rsidR="00944266" w:rsidRPr="00E61FE4" w:rsidRDefault="00331A74" w:rsidP="00E61FE4">
      <w:pPr>
        <w:pStyle w:val="Listenabsatz"/>
        <w:numPr>
          <w:ilvl w:val="0"/>
          <w:numId w:val="18"/>
        </w:numPr>
        <w:rPr>
          <w:rFonts w:ascii="Source Sans Pro" w:hAnsi="Source Sans Pro"/>
          <w:b/>
          <w:sz w:val="22"/>
          <w:szCs w:val="22"/>
        </w:rPr>
      </w:pPr>
      <w:r>
        <w:rPr>
          <w:rFonts w:ascii="Source Sans Pro" w:hAnsi="Source Sans Pro"/>
          <w:b/>
          <w:sz w:val="22"/>
          <w:szCs w:val="22"/>
        </w:rPr>
        <w:t>Wahl der StimmenzählerInnen</w:t>
      </w:r>
    </w:p>
    <w:tbl>
      <w:tblPr>
        <w:tblStyle w:val="Tabellenraster"/>
        <w:tblW w:w="9355" w:type="dxa"/>
        <w:tblLook w:val="04A0" w:firstRow="1" w:lastRow="0" w:firstColumn="1" w:lastColumn="0" w:noHBand="0" w:noVBand="1"/>
      </w:tblPr>
      <w:tblGrid>
        <w:gridCol w:w="7792"/>
        <w:gridCol w:w="1563"/>
      </w:tblGrid>
      <w:tr w:rsidR="007D1668" w:rsidRPr="00596F03" w14:paraId="4750B52A" w14:textId="77777777" w:rsidTr="00860E4F">
        <w:tc>
          <w:tcPr>
            <w:tcW w:w="7792" w:type="dxa"/>
          </w:tcPr>
          <w:p w14:paraId="30B1FACB" w14:textId="7A2DEADE" w:rsidR="007D1668" w:rsidRDefault="00DF5ADF" w:rsidP="00A52EB4">
            <w:pPr>
              <w:rPr>
                <w:rFonts w:ascii="Source Sans Pro" w:hAnsi="Source Sans Pro"/>
                <w:sz w:val="22"/>
                <w:szCs w:val="22"/>
              </w:rPr>
            </w:pPr>
            <w:r>
              <w:rPr>
                <w:rFonts w:ascii="Source Sans Pro" w:hAnsi="Source Sans Pro"/>
                <w:sz w:val="22"/>
                <w:szCs w:val="22"/>
              </w:rPr>
              <w:t>Als Stimmenzählerin wir</w:t>
            </w:r>
            <w:r w:rsidR="00981B72">
              <w:rPr>
                <w:rFonts w:ascii="Source Sans Pro" w:hAnsi="Source Sans Pro"/>
                <w:sz w:val="22"/>
                <w:szCs w:val="22"/>
              </w:rPr>
              <w:t>d</w:t>
            </w:r>
            <w:r>
              <w:rPr>
                <w:rFonts w:ascii="Source Sans Pro" w:hAnsi="Source Sans Pro"/>
                <w:sz w:val="22"/>
                <w:szCs w:val="22"/>
              </w:rPr>
              <w:t xml:space="preserve"> </w:t>
            </w:r>
            <w:r w:rsidR="00FF7B3A">
              <w:rPr>
                <w:rFonts w:ascii="Source Sans Pro" w:hAnsi="Source Sans Pro"/>
                <w:sz w:val="22"/>
                <w:szCs w:val="22"/>
              </w:rPr>
              <w:t>Livia Thurian</w:t>
            </w:r>
            <w:r>
              <w:rPr>
                <w:rFonts w:ascii="Source Sans Pro" w:hAnsi="Source Sans Pro"/>
                <w:sz w:val="22"/>
                <w:szCs w:val="22"/>
              </w:rPr>
              <w:t xml:space="preserve"> gewählt.</w:t>
            </w:r>
          </w:p>
          <w:p w14:paraId="5CD68A35" w14:textId="7316F671" w:rsidR="00331A74" w:rsidRPr="0063220E" w:rsidRDefault="00DF5ADF" w:rsidP="0063220E">
            <w:pPr>
              <w:rPr>
                <w:rFonts w:ascii="Source Sans Pro" w:hAnsi="Source Sans Pro"/>
                <w:sz w:val="22"/>
                <w:szCs w:val="22"/>
              </w:rPr>
            </w:pPr>
            <w:r>
              <w:rPr>
                <w:rFonts w:ascii="Source Sans Pro" w:hAnsi="Source Sans Pro"/>
                <w:sz w:val="22"/>
                <w:szCs w:val="22"/>
              </w:rPr>
              <w:t xml:space="preserve">Es sind </w:t>
            </w:r>
            <w:r w:rsidR="00FF7B3A">
              <w:rPr>
                <w:rFonts w:ascii="Source Sans Pro" w:hAnsi="Source Sans Pro"/>
                <w:sz w:val="22"/>
                <w:szCs w:val="22"/>
              </w:rPr>
              <w:t>37</w:t>
            </w:r>
            <w:r>
              <w:rPr>
                <w:rFonts w:ascii="Source Sans Pro" w:hAnsi="Source Sans Pro"/>
                <w:sz w:val="22"/>
                <w:szCs w:val="22"/>
              </w:rPr>
              <w:t xml:space="preserve"> Stimmberechtigte anwesend.</w:t>
            </w:r>
          </w:p>
        </w:tc>
        <w:tc>
          <w:tcPr>
            <w:tcW w:w="1563" w:type="dxa"/>
          </w:tcPr>
          <w:p w14:paraId="2D80F556" w14:textId="4643FAA9" w:rsidR="007D1668" w:rsidRPr="00596F03" w:rsidRDefault="00331A74" w:rsidP="00A52EB4">
            <w:pPr>
              <w:rPr>
                <w:rFonts w:ascii="Source Sans Pro" w:hAnsi="Source Sans Pro"/>
                <w:b/>
                <w:sz w:val="22"/>
                <w:szCs w:val="22"/>
              </w:rPr>
            </w:pPr>
            <w:r>
              <w:rPr>
                <w:rFonts w:ascii="Source Sans Pro" w:hAnsi="Source Sans Pro"/>
                <w:b/>
                <w:sz w:val="22"/>
                <w:szCs w:val="22"/>
              </w:rPr>
              <w:t>Barbara Tschopp</w:t>
            </w:r>
          </w:p>
        </w:tc>
      </w:tr>
    </w:tbl>
    <w:p w14:paraId="2EC05CD8" w14:textId="22D779A8" w:rsidR="00797471" w:rsidRDefault="00797471" w:rsidP="00797471">
      <w:pPr>
        <w:rPr>
          <w:rFonts w:ascii="Source Sans Pro" w:hAnsi="Source Sans Pro"/>
          <w:b/>
          <w:sz w:val="22"/>
          <w:szCs w:val="22"/>
        </w:rPr>
      </w:pPr>
    </w:p>
    <w:p w14:paraId="50E74865" w14:textId="2855BA43" w:rsidR="00331A74" w:rsidRPr="00331A74" w:rsidRDefault="00331A74" w:rsidP="00331A74">
      <w:pPr>
        <w:pStyle w:val="Listenabsatz"/>
        <w:numPr>
          <w:ilvl w:val="0"/>
          <w:numId w:val="18"/>
        </w:numPr>
        <w:rPr>
          <w:rFonts w:ascii="Source Sans Pro" w:hAnsi="Source Sans Pro"/>
          <w:b/>
          <w:sz w:val="22"/>
          <w:szCs w:val="22"/>
        </w:rPr>
      </w:pPr>
      <w:r w:rsidRPr="00331A74">
        <w:rPr>
          <w:rFonts w:ascii="Source Sans Pro" w:hAnsi="Source Sans Pro"/>
          <w:b/>
          <w:sz w:val="22"/>
          <w:szCs w:val="22"/>
        </w:rPr>
        <w:t>Genehmigung des Protokolls der letzten Hauptversammlung</w:t>
      </w:r>
    </w:p>
    <w:tbl>
      <w:tblPr>
        <w:tblStyle w:val="Tabellenraster"/>
        <w:tblW w:w="9355" w:type="dxa"/>
        <w:tblLook w:val="04A0" w:firstRow="1" w:lastRow="0" w:firstColumn="1" w:lastColumn="0" w:noHBand="0" w:noVBand="1"/>
      </w:tblPr>
      <w:tblGrid>
        <w:gridCol w:w="7792"/>
        <w:gridCol w:w="1563"/>
      </w:tblGrid>
      <w:tr w:rsidR="00331A74" w:rsidRPr="00596F03" w14:paraId="475FE4D7" w14:textId="77777777" w:rsidTr="00860E4F">
        <w:tc>
          <w:tcPr>
            <w:tcW w:w="7792" w:type="dxa"/>
          </w:tcPr>
          <w:p w14:paraId="53D11E3C" w14:textId="1DB1B67A" w:rsidR="00331A74" w:rsidRPr="00596F03" w:rsidRDefault="001D5B19" w:rsidP="007D0871">
            <w:pPr>
              <w:rPr>
                <w:rFonts w:ascii="Source Sans Pro" w:hAnsi="Source Sans Pro"/>
                <w:b/>
                <w:bCs/>
                <w:sz w:val="22"/>
                <w:szCs w:val="22"/>
              </w:rPr>
            </w:pPr>
            <w:r>
              <w:rPr>
                <w:rFonts w:ascii="Source Sans Pro" w:hAnsi="Source Sans Pro"/>
                <w:sz w:val="22"/>
                <w:szCs w:val="22"/>
              </w:rPr>
              <w:t>Einstimmig angenommen.</w:t>
            </w:r>
            <w:r w:rsidR="00331A74" w:rsidRPr="00596F03">
              <w:rPr>
                <w:rFonts w:ascii="Source Sans Pro" w:hAnsi="Source Sans Pro"/>
                <w:sz w:val="22"/>
                <w:szCs w:val="22"/>
              </w:rPr>
              <w:t xml:space="preserve"> </w:t>
            </w:r>
          </w:p>
        </w:tc>
        <w:tc>
          <w:tcPr>
            <w:tcW w:w="1563" w:type="dxa"/>
          </w:tcPr>
          <w:p w14:paraId="1881D1F2" w14:textId="671F3925" w:rsidR="00331A74" w:rsidRPr="00596F03" w:rsidRDefault="00331A74" w:rsidP="007D0871">
            <w:pPr>
              <w:rPr>
                <w:rFonts w:ascii="Source Sans Pro" w:hAnsi="Source Sans Pro"/>
                <w:b/>
                <w:sz w:val="22"/>
                <w:szCs w:val="22"/>
              </w:rPr>
            </w:pPr>
            <w:r>
              <w:rPr>
                <w:rFonts w:ascii="Source Sans Pro" w:hAnsi="Source Sans Pro"/>
                <w:b/>
                <w:sz w:val="22"/>
                <w:szCs w:val="22"/>
              </w:rPr>
              <w:t>Barbara Tschopp</w:t>
            </w:r>
          </w:p>
        </w:tc>
      </w:tr>
    </w:tbl>
    <w:p w14:paraId="3F62EB3D" w14:textId="27B0B2C6" w:rsidR="00331A74" w:rsidRDefault="00331A74" w:rsidP="00860E4F">
      <w:pPr>
        <w:tabs>
          <w:tab w:val="left" w:pos="7797"/>
        </w:tabs>
        <w:rPr>
          <w:rFonts w:ascii="Source Sans Pro" w:hAnsi="Source Sans Pro"/>
          <w:b/>
          <w:sz w:val="22"/>
          <w:szCs w:val="22"/>
        </w:rPr>
      </w:pPr>
    </w:p>
    <w:p w14:paraId="2F396706" w14:textId="4DDAC778" w:rsidR="00331A74" w:rsidRPr="00331A74" w:rsidRDefault="00331A74" w:rsidP="00331A74">
      <w:pPr>
        <w:pStyle w:val="Listenabsatz"/>
        <w:numPr>
          <w:ilvl w:val="0"/>
          <w:numId w:val="18"/>
        </w:numPr>
        <w:rPr>
          <w:rFonts w:ascii="Source Sans Pro" w:hAnsi="Source Sans Pro"/>
          <w:b/>
          <w:sz w:val="22"/>
          <w:szCs w:val="22"/>
        </w:rPr>
      </w:pPr>
      <w:r>
        <w:rPr>
          <w:rFonts w:ascii="Source Sans Pro" w:hAnsi="Source Sans Pro"/>
          <w:b/>
          <w:sz w:val="22"/>
          <w:szCs w:val="22"/>
        </w:rPr>
        <w:t>Rechnung</w:t>
      </w:r>
    </w:p>
    <w:tbl>
      <w:tblPr>
        <w:tblStyle w:val="Tabellenraster"/>
        <w:tblW w:w="9355" w:type="dxa"/>
        <w:tblLook w:val="04A0" w:firstRow="1" w:lastRow="0" w:firstColumn="1" w:lastColumn="0" w:noHBand="0" w:noVBand="1"/>
      </w:tblPr>
      <w:tblGrid>
        <w:gridCol w:w="7822"/>
        <w:gridCol w:w="1533"/>
      </w:tblGrid>
      <w:tr w:rsidR="00331A74" w:rsidRPr="00596F03" w14:paraId="4EFF2A1A" w14:textId="77777777" w:rsidTr="00860E4F">
        <w:tc>
          <w:tcPr>
            <w:tcW w:w="7822" w:type="dxa"/>
          </w:tcPr>
          <w:p w14:paraId="7ABB5AA5" w14:textId="6C57688B" w:rsidR="001D5B19" w:rsidRPr="001D5B19" w:rsidRDefault="00331A74" w:rsidP="00331A74">
            <w:pPr>
              <w:rPr>
                <w:rFonts w:ascii="Source Sans Pro" w:hAnsi="Source Sans Pro"/>
                <w:b/>
                <w:sz w:val="22"/>
                <w:szCs w:val="22"/>
              </w:rPr>
            </w:pPr>
            <w:r w:rsidRPr="001D5B19">
              <w:rPr>
                <w:rFonts w:ascii="Source Sans Pro" w:hAnsi="Source Sans Pro"/>
                <w:b/>
                <w:sz w:val="22"/>
                <w:szCs w:val="22"/>
              </w:rPr>
              <w:t>3.1 Präsentation</w:t>
            </w:r>
          </w:p>
          <w:p w14:paraId="40FE8965" w14:textId="278ADC7A" w:rsidR="00DF5ADF" w:rsidRDefault="00DF5ADF" w:rsidP="00331A74">
            <w:pPr>
              <w:rPr>
                <w:rFonts w:ascii="Source Sans Pro" w:hAnsi="Source Sans Pro"/>
                <w:sz w:val="22"/>
                <w:szCs w:val="22"/>
              </w:rPr>
            </w:pPr>
            <w:r>
              <w:rPr>
                <w:rFonts w:ascii="Source Sans Pro" w:hAnsi="Source Sans Pro"/>
                <w:sz w:val="22"/>
                <w:szCs w:val="22"/>
              </w:rPr>
              <w:t>Die Rechnung des letzten Vereinsjahres wird der Hauptversammlung präsentiert.</w:t>
            </w:r>
          </w:p>
          <w:p w14:paraId="638780B0" w14:textId="52F94CA7" w:rsidR="00331A74" w:rsidRDefault="00B6570B" w:rsidP="00331A74">
            <w:pPr>
              <w:rPr>
                <w:rFonts w:ascii="Source Sans Pro" w:hAnsi="Source Sans Pro"/>
                <w:sz w:val="22"/>
                <w:szCs w:val="22"/>
              </w:rPr>
            </w:pPr>
            <w:r w:rsidRPr="00B6570B">
              <w:rPr>
                <w:rFonts w:ascii="Source Sans Pro" w:hAnsi="Source Sans Pro"/>
                <w:noProof/>
                <w:sz w:val="22"/>
                <w:szCs w:val="22"/>
                <w:lang w:val="en-GB" w:eastAsia="en-GB"/>
              </w:rPr>
              <w:drawing>
                <wp:inline distT="0" distB="0" distL="0" distR="0" wp14:anchorId="0C600651" wp14:editId="158EA237">
                  <wp:extent cx="2354239" cy="1353229"/>
                  <wp:effectExtent l="0" t="0" r="0" b="0"/>
                  <wp:docPr id="2" name="Inhaltsplatzhalter 8">
                    <a:extLst xmlns:a="http://schemas.openxmlformats.org/drawingml/2006/main">
                      <a:ext uri="{FF2B5EF4-FFF2-40B4-BE49-F238E27FC236}">
                        <a16:creationId xmlns:a16="http://schemas.microsoft.com/office/drawing/2014/main" id="{EE2E1F67-5A8F-DE4D-822A-DB1690750E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haltsplatzhalter 8">
                            <a:extLst>
                              <a:ext uri="{FF2B5EF4-FFF2-40B4-BE49-F238E27FC236}">
                                <a16:creationId xmlns:a16="http://schemas.microsoft.com/office/drawing/2014/main" id="{EE2E1F67-5A8F-DE4D-822A-DB1690750E56}"/>
                              </a:ext>
                            </a:extLst>
                          </pic:cNvPr>
                          <pic:cNvPicPr>
                            <a:picLocks noChangeAspect="1"/>
                          </pic:cNvPicPr>
                        </pic:nvPicPr>
                        <pic:blipFill rotWithShape="1">
                          <a:blip r:embed="rId8"/>
                          <a:srcRect l="4463" t="59041" r="73039" b="22657"/>
                          <a:stretch/>
                        </pic:blipFill>
                        <pic:spPr bwMode="auto">
                          <a:xfrm>
                            <a:off x="0" y="0"/>
                            <a:ext cx="2399701" cy="1379361"/>
                          </a:xfrm>
                          <a:prstGeom prst="rect">
                            <a:avLst/>
                          </a:prstGeom>
                          <a:ln>
                            <a:noFill/>
                          </a:ln>
                          <a:extLst>
                            <a:ext uri="{53640926-AAD7-44D8-BBD7-CCE9431645EC}">
                              <a14:shadowObscured xmlns:a14="http://schemas.microsoft.com/office/drawing/2010/main"/>
                            </a:ext>
                          </a:extLst>
                        </pic:spPr>
                      </pic:pic>
                    </a:graphicData>
                  </a:graphic>
                </wp:inline>
              </w:drawing>
            </w:r>
          </w:p>
          <w:p w14:paraId="1C84F1E3" w14:textId="77777777" w:rsidR="00B6570B" w:rsidRDefault="00B6570B" w:rsidP="00331A74">
            <w:pPr>
              <w:rPr>
                <w:rFonts w:ascii="Source Sans Pro" w:hAnsi="Source Sans Pro"/>
                <w:sz w:val="22"/>
                <w:szCs w:val="22"/>
              </w:rPr>
            </w:pPr>
          </w:p>
          <w:p w14:paraId="2BC291DA" w14:textId="24F765E4" w:rsidR="00B6570B" w:rsidRDefault="00B6570B" w:rsidP="00331A74">
            <w:pPr>
              <w:rPr>
                <w:rFonts w:ascii="Source Sans Pro" w:hAnsi="Source Sans Pro"/>
                <w:sz w:val="22"/>
                <w:szCs w:val="22"/>
              </w:rPr>
            </w:pPr>
            <w:r w:rsidRPr="00B6570B">
              <w:rPr>
                <w:rFonts w:ascii="Source Sans Pro" w:hAnsi="Source Sans Pro"/>
                <w:noProof/>
                <w:sz w:val="22"/>
                <w:szCs w:val="22"/>
                <w:lang w:val="en-GB" w:eastAsia="en-GB"/>
              </w:rPr>
              <w:lastRenderedPageBreak/>
              <w:drawing>
                <wp:inline distT="0" distB="0" distL="0" distR="0" wp14:anchorId="0F7718A6" wp14:editId="7F869347">
                  <wp:extent cx="2037030" cy="2969979"/>
                  <wp:effectExtent l="0" t="0" r="0" b="1905"/>
                  <wp:docPr id="1" name="Inhaltsplatzhalter 8">
                    <a:extLst xmlns:a="http://schemas.openxmlformats.org/drawingml/2006/main">
                      <a:ext uri="{FF2B5EF4-FFF2-40B4-BE49-F238E27FC236}">
                        <a16:creationId xmlns:a16="http://schemas.microsoft.com/office/drawing/2014/main" id="{F20F374C-BD25-8643-931F-92B4CB97E696}"/>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Inhaltsplatzhalter 8">
                            <a:extLst>
                              <a:ext uri="{FF2B5EF4-FFF2-40B4-BE49-F238E27FC236}">
                                <a16:creationId xmlns:a16="http://schemas.microsoft.com/office/drawing/2014/main" id="{F20F374C-BD25-8643-931F-92B4CB97E696}"/>
                              </a:ext>
                            </a:extLst>
                          </pic:cNvPr>
                          <pic:cNvPicPr>
                            <a:picLocks noGrp="1" noChangeAspect="1"/>
                          </pic:cNvPicPr>
                        </pic:nvPicPr>
                        <pic:blipFill rotWithShape="1">
                          <a:blip r:embed="rId9"/>
                          <a:srcRect l="5717" t="13104" r="74191" b="45438"/>
                          <a:stretch/>
                        </pic:blipFill>
                        <pic:spPr bwMode="auto">
                          <a:xfrm>
                            <a:off x="0" y="0"/>
                            <a:ext cx="2048757" cy="2987077"/>
                          </a:xfrm>
                          <a:prstGeom prst="rect">
                            <a:avLst/>
                          </a:prstGeom>
                          <a:ln>
                            <a:noFill/>
                          </a:ln>
                          <a:extLst>
                            <a:ext uri="{53640926-AAD7-44D8-BBD7-CCE9431645EC}">
                              <a14:shadowObscured xmlns:a14="http://schemas.microsoft.com/office/drawing/2010/main"/>
                            </a:ext>
                          </a:extLst>
                        </pic:spPr>
                      </pic:pic>
                    </a:graphicData>
                  </a:graphic>
                </wp:inline>
              </w:drawing>
            </w:r>
            <w:r>
              <w:rPr>
                <w:rFonts w:ascii="Source Sans Pro" w:hAnsi="Source Sans Pro"/>
                <w:sz w:val="22"/>
                <w:szCs w:val="22"/>
              </w:rPr>
              <w:t xml:space="preserve"> </w:t>
            </w:r>
            <w:r w:rsidRPr="00B6570B">
              <w:rPr>
                <w:rFonts w:ascii="Source Sans Pro" w:hAnsi="Source Sans Pro"/>
                <w:noProof/>
                <w:sz w:val="22"/>
                <w:szCs w:val="22"/>
                <w:lang w:val="en-GB" w:eastAsia="en-GB"/>
              </w:rPr>
              <w:drawing>
                <wp:inline distT="0" distB="0" distL="0" distR="0" wp14:anchorId="420C8FAE" wp14:editId="145D8942">
                  <wp:extent cx="2394875" cy="4626321"/>
                  <wp:effectExtent l="0" t="0" r="5715" b="0"/>
                  <wp:docPr id="4" name="Inhaltsplatzhalter 8">
                    <a:extLst xmlns:a="http://schemas.openxmlformats.org/drawingml/2006/main">
                      <a:ext uri="{FF2B5EF4-FFF2-40B4-BE49-F238E27FC236}">
                        <a16:creationId xmlns:a16="http://schemas.microsoft.com/office/drawing/2014/main" id="{93D7F367-49D7-624B-B1CF-1B3882CE3B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haltsplatzhalter 8">
                            <a:extLst>
                              <a:ext uri="{FF2B5EF4-FFF2-40B4-BE49-F238E27FC236}">
                                <a16:creationId xmlns:a16="http://schemas.microsoft.com/office/drawing/2014/main" id="{93D7F367-49D7-624B-B1CF-1B3882CE3BE1}"/>
                              </a:ext>
                            </a:extLst>
                          </pic:cNvPr>
                          <pic:cNvPicPr>
                            <a:picLocks noChangeAspect="1"/>
                          </pic:cNvPicPr>
                        </pic:nvPicPr>
                        <pic:blipFill rotWithShape="1">
                          <a:blip r:embed="rId10"/>
                          <a:srcRect l="32174" t="13425" r="44182" b="21939"/>
                          <a:stretch/>
                        </pic:blipFill>
                        <pic:spPr bwMode="auto">
                          <a:xfrm>
                            <a:off x="0" y="0"/>
                            <a:ext cx="2413024" cy="4661381"/>
                          </a:xfrm>
                          <a:prstGeom prst="rect">
                            <a:avLst/>
                          </a:prstGeom>
                          <a:ln>
                            <a:noFill/>
                          </a:ln>
                          <a:extLst>
                            <a:ext uri="{53640926-AAD7-44D8-BBD7-CCE9431645EC}">
                              <a14:shadowObscured xmlns:a14="http://schemas.microsoft.com/office/drawing/2010/main"/>
                            </a:ext>
                          </a:extLst>
                        </pic:spPr>
                      </pic:pic>
                    </a:graphicData>
                  </a:graphic>
                </wp:inline>
              </w:drawing>
            </w:r>
          </w:p>
          <w:p w14:paraId="0AB5A071" w14:textId="77777777" w:rsidR="001D5B19" w:rsidRDefault="001D5B19" w:rsidP="001D5B19">
            <w:pPr>
              <w:rPr>
                <w:rFonts w:ascii="Source Sans Pro" w:hAnsi="Source Sans Pro"/>
                <w:sz w:val="22"/>
                <w:szCs w:val="22"/>
              </w:rPr>
            </w:pPr>
          </w:p>
          <w:p w14:paraId="70528D69" w14:textId="69FC87E9" w:rsidR="001D5B19" w:rsidRDefault="001D5B19" w:rsidP="001D5B19">
            <w:pPr>
              <w:rPr>
                <w:rFonts w:ascii="Source Sans Pro" w:hAnsi="Source Sans Pro"/>
                <w:sz w:val="22"/>
                <w:szCs w:val="22"/>
              </w:rPr>
            </w:pPr>
            <w:r>
              <w:rPr>
                <w:rFonts w:ascii="Source Sans Pro" w:hAnsi="Source Sans Pro"/>
                <w:sz w:val="22"/>
                <w:szCs w:val="22"/>
              </w:rPr>
              <w:t>Erklärung</w:t>
            </w:r>
          </w:p>
          <w:p w14:paraId="17F6F5A0" w14:textId="3E52C46B" w:rsidR="001D5B19" w:rsidRDefault="0063220E" w:rsidP="001D5B19">
            <w:pPr>
              <w:rPr>
                <w:rFonts w:ascii="Source Sans Pro" w:hAnsi="Source Sans Pro"/>
                <w:sz w:val="22"/>
                <w:szCs w:val="22"/>
              </w:rPr>
            </w:pPr>
            <w:r>
              <w:rPr>
                <w:rFonts w:ascii="Source Sans Pro" w:hAnsi="Source Sans Pro"/>
                <w:sz w:val="22"/>
                <w:szCs w:val="22"/>
              </w:rPr>
              <w:t xml:space="preserve">Im </w:t>
            </w:r>
            <w:r w:rsidR="001D5B19">
              <w:rPr>
                <w:rFonts w:ascii="Source Sans Pro" w:hAnsi="Source Sans Pro"/>
                <w:sz w:val="22"/>
                <w:szCs w:val="22"/>
              </w:rPr>
              <w:t>Vergleich zum letzten Jahr</w:t>
            </w:r>
            <w:r>
              <w:rPr>
                <w:rFonts w:ascii="Source Sans Pro" w:hAnsi="Source Sans Pro"/>
                <w:sz w:val="22"/>
                <w:szCs w:val="22"/>
              </w:rPr>
              <w:t xml:space="preserve"> sind teurer:</w:t>
            </w:r>
          </w:p>
          <w:p w14:paraId="0CD53AAC" w14:textId="689744C5" w:rsidR="001D5B19" w:rsidRPr="0063220E" w:rsidRDefault="0063220E" w:rsidP="0063220E">
            <w:pPr>
              <w:pStyle w:val="Listenabsatz"/>
              <w:numPr>
                <w:ilvl w:val="0"/>
                <w:numId w:val="29"/>
              </w:numPr>
              <w:rPr>
                <w:rFonts w:ascii="Source Sans Pro" w:hAnsi="Source Sans Pro"/>
                <w:sz w:val="22"/>
                <w:szCs w:val="22"/>
              </w:rPr>
            </w:pPr>
            <w:r w:rsidRPr="0063220E">
              <w:rPr>
                <w:rFonts w:ascii="Source Sans Pro" w:hAnsi="Source Sans Pro"/>
                <w:sz w:val="22"/>
                <w:szCs w:val="22"/>
              </w:rPr>
              <w:t>Druckkosten: dickere Magazine</w:t>
            </w:r>
          </w:p>
          <w:p w14:paraId="7F787794" w14:textId="753C4EE1" w:rsidR="001D5B19" w:rsidRPr="0063220E" w:rsidRDefault="001D5B19" w:rsidP="0063220E">
            <w:pPr>
              <w:pStyle w:val="Listenabsatz"/>
              <w:numPr>
                <w:ilvl w:val="0"/>
                <w:numId w:val="29"/>
              </w:numPr>
              <w:rPr>
                <w:rFonts w:ascii="Source Sans Pro" w:hAnsi="Source Sans Pro"/>
                <w:sz w:val="22"/>
                <w:szCs w:val="22"/>
              </w:rPr>
            </w:pPr>
            <w:r w:rsidRPr="0063220E">
              <w:rPr>
                <w:rFonts w:ascii="Source Sans Pro" w:hAnsi="Source Sans Pro"/>
                <w:sz w:val="22"/>
                <w:szCs w:val="22"/>
              </w:rPr>
              <w:t>Raummiete</w:t>
            </w:r>
            <w:r w:rsidR="0063220E">
              <w:rPr>
                <w:rFonts w:ascii="Source Sans Pro" w:hAnsi="Source Sans Pro"/>
                <w:sz w:val="22"/>
                <w:szCs w:val="22"/>
              </w:rPr>
              <w:t>:</w:t>
            </w:r>
            <w:r w:rsidRPr="0063220E">
              <w:rPr>
                <w:rFonts w:ascii="Source Sans Pro" w:hAnsi="Source Sans Pro"/>
                <w:sz w:val="22"/>
                <w:szCs w:val="22"/>
              </w:rPr>
              <w:t xml:space="preserve"> ein neuer Posten gegenüber letztem Jahr</w:t>
            </w:r>
          </w:p>
          <w:p w14:paraId="0D1D4688" w14:textId="16158991" w:rsidR="001D5B19" w:rsidRPr="0063220E" w:rsidRDefault="001D5B19" w:rsidP="0063220E">
            <w:pPr>
              <w:pStyle w:val="Listenabsatz"/>
              <w:numPr>
                <w:ilvl w:val="0"/>
                <w:numId w:val="29"/>
              </w:numPr>
              <w:rPr>
                <w:rFonts w:ascii="Source Sans Pro" w:hAnsi="Source Sans Pro"/>
                <w:sz w:val="22"/>
                <w:szCs w:val="22"/>
              </w:rPr>
            </w:pPr>
            <w:r w:rsidRPr="0063220E">
              <w:rPr>
                <w:rFonts w:ascii="Source Sans Pro" w:hAnsi="Source Sans Pro"/>
                <w:sz w:val="22"/>
                <w:szCs w:val="22"/>
              </w:rPr>
              <w:t>Versandkosten: mehr Mitglieder und Abos.</w:t>
            </w:r>
          </w:p>
          <w:p w14:paraId="079449BB" w14:textId="77777777" w:rsidR="0063220E" w:rsidRDefault="0063220E" w:rsidP="001D5B19">
            <w:pPr>
              <w:rPr>
                <w:rFonts w:ascii="Source Sans Pro" w:hAnsi="Source Sans Pro"/>
                <w:sz w:val="22"/>
                <w:szCs w:val="22"/>
              </w:rPr>
            </w:pPr>
          </w:p>
          <w:p w14:paraId="553BDB25" w14:textId="534B3746" w:rsidR="001D5B19" w:rsidRDefault="001D5B19" w:rsidP="001D5B19">
            <w:pPr>
              <w:rPr>
                <w:rFonts w:ascii="Source Sans Pro" w:hAnsi="Source Sans Pro"/>
                <w:sz w:val="22"/>
                <w:szCs w:val="22"/>
              </w:rPr>
            </w:pPr>
            <w:r>
              <w:rPr>
                <w:rFonts w:ascii="Source Sans Pro" w:hAnsi="Source Sans Pro"/>
                <w:sz w:val="22"/>
                <w:szCs w:val="22"/>
              </w:rPr>
              <w:t>Generationenfestival:</w:t>
            </w:r>
          </w:p>
          <w:p w14:paraId="75C6B051" w14:textId="7DF8E041" w:rsidR="00331A74" w:rsidRDefault="00DC32D3" w:rsidP="00981B72">
            <w:pPr>
              <w:rPr>
                <w:rFonts w:ascii="Source Sans Pro" w:hAnsi="Source Sans Pro"/>
                <w:sz w:val="22"/>
                <w:szCs w:val="22"/>
              </w:rPr>
            </w:pPr>
            <w:r>
              <w:rPr>
                <w:rFonts w:ascii="Source Sans Pro" w:hAnsi="Source Sans Pro"/>
                <w:sz w:val="22"/>
                <w:szCs w:val="22"/>
              </w:rPr>
              <w:t xml:space="preserve">Der </w:t>
            </w:r>
            <w:r w:rsidR="001D5B19">
              <w:rPr>
                <w:rFonts w:ascii="Source Sans Pro" w:hAnsi="Source Sans Pro"/>
                <w:sz w:val="22"/>
                <w:szCs w:val="22"/>
              </w:rPr>
              <w:t>Verlust</w:t>
            </w:r>
            <w:r>
              <w:rPr>
                <w:rFonts w:ascii="Source Sans Pro" w:hAnsi="Source Sans Pro"/>
                <w:sz w:val="22"/>
                <w:szCs w:val="22"/>
              </w:rPr>
              <w:t xml:space="preserve"> in der Rech</w:t>
            </w:r>
            <w:r w:rsidR="005221FE">
              <w:rPr>
                <w:rFonts w:ascii="Source Sans Pro" w:hAnsi="Source Sans Pro"/>
                <w:sz w:val="22"/>
                <w:szCs w:val="22"/>
              </w:rPr>
              <w:t>n</w:t>
            </w:r>
            <w:r>
              <w:rPr>
                <w:rFonts w:ascii="Source Sans Pro" w:hAnsi="Source Sans Pro"/>
                <w:sz w:val="22"/>
                <w:szCs w:val="22"/>
              </w:rPr>
              <w:t>ung</w:t>
            </w:r>
            <w:r w:rsidR="001D5B19">
              <w:rPr>
                <w:rFonts w:ascii="Source Sans Pro" w:hAnsi="Source Sans Pro"/>
                <w:sz w:val="22"/>
                <w:szCs w:val="22"/>
              </w:rPr>
              <w:t xml:space="preserve"> erklärt sich dadurch, dass man im vergangenen Vereinsjahr schon Sponsoringeinnahmen</w:t>
            </w:r>
            <w:r>
              <w:rPr>
                <w:rFonts w:ascii="Source Sans Pro" w:hAnsi="Source Sans Pro"/>
                <w:sz w:val="22"/>
                <w:szCs w:val="22"/>
              </w:rPr>
              <w:t xml:space="preserve"> </w:t>
            </w:r>
            <w:r w:rsidR="00981B72">
              <w:rPr>
                <w:rFonts w:ascii="Source Sans Pro" w:hAnsi="Source Sans Pro"/>
                <w:sz w:val="22"/>
                <w:szCs w:val="22"/>
              </w:rPr>
              <w:t xml:space="preserve">für das </w:t>
            </w:r>
            <w:r>
              <w:rPr>
                <w:rFonts w:ascii="Source Sans Pro" w:hAnsi="Source Sans Pro"/>
                <w:sz w:val="22"/>
                <w:szCs w:val="22"/>
              </w:rPr>
              <w:t>Generationenfestival</w:t>
            </w:r>
            <w:r w:rsidR="001D5B19">
              <w:rPr>
                <w:rFonts w:ascii="Source Sans Pro" w:hAnsi="Source Sans Pro"/>
                <w:sz w:val="22"/>
                <w:szCs w:val="22"/>
              </w:rPr>
              <w:t xml:space="preserve"> verrechnet hat, die erst im laufenden Vereinsjahr verwendet wurden: damals waren es </w:t>
            </w:r>
            <w:r w:rsidRPr="00DC32D3">
              <w:rPr>
                <w:rFonts w:ascii="Source Sans Pro" w:hAnsi="Source Sans Pro"/>
                <w:sz w:val="22"/>
                <w:szCs w:val="22"/>
              </w:rPr>
              <w:t>11'8</w:t>
            </w:r>
            <w:r w:rsidR="001D5B19" w:rsidRPr="00DC32D3">
              <w:rPr>
                <w:rFonts w:ascii="Source Sans Pro" w:hAnsi="Source Sans Pro"/>
                <w:sz w:val="22"/>
                <w:szCs w:val="22"/>
              </w:rPr>
              <w:t>00</w:t>
            </w:r>
            <w:r>
              <w:rPr>
                <w:rFonts w:ascii="Source Sans Pro" w:hAnsi="Source Sans Pro"/>
                <w:sz w:val="22"/>
                <w:szCs w:val="22"/>
              </w:rPr>
              <w:t xml:space="preserve"> Franken</w:t>
            </w:r>
            <w:r w:rsidR="001D5B19">
              <w:rPr>
                <w:rFonts w:ascii="Source Sans Pro" w:hAnsi="Source Sans Pro"/>
                <w:sz w:val="22"/>
                <w:szCs w:val="22"/>
              </w:rPr>
              <w:t xml:space="preserve"> </w:t>
            </w:r>
            <w:r w:rsidR="00981B72">
              <w:rPr>
                <w:rFonts w:ascii="Source Sans Pro" w:hAnsi="Source Sans Pro"/>
                <w:sz w:val="22"/>
                <w:szCs w:val="22"/>
              </w:rPr>
              <w:t>Sponsorengeld für das Generationenfestival</w:t>
            </w:r>
            <w:r w:rsidR="001D5B19">
              <w:rPr>
                <w:rFonts w:ascii="Source Sans Pro" w:hAnsi="Source Sans Pro"/>
                <w:sz w:val="22"/>
                <w:szCs w:val="22"/>
              </w:rPr>
              <w:t>.</w:t>
            </w:r>
            <w:r>
              <w:rPr>
                <w:rFonts w:ascii="Source Sans Pro" w:hAnsi="Source Sans Pro"/>
                <w:sz w:val="22"/>
                <w:szCs w:val="22"/>
              </w:rPr>
              <w:t xml:space="preserve"> </w:t>
            </w:r>
            <w:r w:rsidR="001D5B19">
              <w:rPr>
                <w:rFonts w:ascii="Source Sans Pro" w:hAnsi="Source Sans Pro"/>
                <w:sz w:val="22"/>
                <w:szCs w:val="22"/>
              </w:rPr>
              <w:t xml:space="preserve">Das Generationenfestival an sich hatte ein Gewinn von </w:t>
            </w:r>
            <w:r w:rsidRPr="00DC32D3">
              <w:rPr>
                <w:rFonts w:ascii="Source Sans Pro" w:hAnsi="Source Sans Pro"/>
                <w:sz w:val="22"/>
                <w:szCs w:val="22"/>
              </w:rPr>
              <w:t>9</w:t>
            </w:r>
            <w:r>
              <w:rPr>
                <w:rFonts w:ascii="Source Sans Pro" w:hAnsi="Source Sans Pro"/>
                <w:sz w:val="22"/>
                <w:szCs w:val="22"/>
              </w:rPr>
              <w:t>'</w:t>
            </w:r>
            <w:r w:rsidRPr="00DC32D3">
              <w:rPr>
                <w:rFonts w:ascii="Source Sans Pro" w:hAnsi="Source Sans Pro"/>
                <w:sz w:val="22"/>
                <w:szCs w:val="22"/>
              </w:rPr>
              <w:t>6</w:t>
            </w:r>
            <w:r>
              <w:rPr>
                <w:rFonts w:ascii="Source Sans Pro" w:hAnsi="Source Sans Pro"/>
                <w:sz w:val="22"/>
                <w:szCs w:val="22"/>
              </w:rPr>
              <w:t>69</w:t>
            </w:r>
            <w:r w:rsidR="001D5B19">
              <w:rPr>
                <w:rFonts w:ascii="Source Sans Pro" w:hAnsi="Source Sans Pro"/>
                <w:sz w:val="22"/>
                <w:szCs w:val="22"/>
              </w:rPr>
              <w:t xml:space="preserve"> Franken.</w:t>
            </w:r>
          </w:p>
          <w:p w14:paraId="483216F0" w14:textId="44B8B288" w:rsidR="00331A74" w:rsidRPr="00596F03" w:rsidRDefault="00331A74" w:rsidP="001D5B19">
            <w:pPr>
              <w:rPr>
                <w:rFonts w:ascii="Source Sans Pro" w:hAnsi="Source Sans Pro"/>
                <w:b/>
                <w:bCs/>
                <w:sz w:val="22"/>
                <w:szCs w:val="22"/>
              </w:rPr>
            </w:pPr>
          </w:p>
        </w:tc>
        <w:tc>
          <w:tcPr>
            <w:tcW w:w="1533" w:type="dxa"/>
          </w:tcPr>
          <w:p w14:paraId="44A6D326" w14:textId="6C0AFEE7" w:rsidR="00331A74" w:rsidRPr="00596F03" w:rsidRDefault="00331A74" w:rsidP="007D0871">
            <w:pPr>
              <w:rPr>
                <w:rFonts w:ascii="Source Sans Pro" w:hAnsi="Source Sans Pro"/>
                <w:b/>
                <w:sz w:val="22"/>
                <w:szCs w:val="22"/>
              </w:rPr>
            </w:pPr>
            <w:r>
              <w:rPr>
                <w:rFonts w:ascii="Source Sans Pro" w:hAnsi="Source Sans Pro"/>
                <w:b/>
                <w:sz w:val="22"/>
                <w:szCs w:val="22"/>
              </w:rPr>
              <w:lastRenderedPageBreak/>
              <w:t>Béatrice Zimmermann</w:t>
            </w:r>
          </w:p>
        </w:tc>
      </w:tr>
      <w:tr w:rsidR="007F5CF2" w:rsidRPr="00596F03" w14:paraId="37808F9B" w14:textId="77777777" w:rsidTr="00860E4F">
        <w:tc>
          <w:tcPr>
            <w:tcW w:w="7822" w:type="dxa"/>
          </w:tcPr>
          <w:p w14:paraId="5C8AE048" w14:textId="2ACF6A0B" w:rsidR="007F5CF2" w:rsidRPr="00BC4D91" w:rsidRDefault="007F5CF2" w:rsidP="007F5CF2">
            <w:pPr>
              <w:rPr>
                <w:rFonts w:ascii="Source Sans Pro" w:hAnsi="Source Sans Pro"/>
                <w:b/>
                <w:sz w:val="22"/>
                <w:szCs w:val="22"/>
              </w:rPr>
            </w:pPr>
            <w:r w:rsidRPr="00BC4D91">
              <w:rPr>
                <w:rFonts w:ascii="Source Sans Pro" w:hAnsi="Source Sans Pro"/>
                <w:b/>
                <w:sz w:val="22"/>
                <w:szCs w:val="22"/>
              </w:rPr>
              <w:t xml:space="preserve">3.2. </w:t>
            </w:r>
            <w:r w:rsidR="00B6570B" w:rsidRPr="00BC4D91">
              <w:rPr>
                <w:rFonts w:ascii="Source Sans Pro" w:hAnsi="Source Sans Pro"/>
                <w:b/>
                <w:sz w:val="22"/>
                <w:szCs w:val="22"/>
              </w:rPr>
              <w:t>Bericht der Revisorinnen</w:t>
            </w:r>
          </w:p>
          <w:p w14:paraId="6F72324C" w14:textId="70396C96" w:rsidR="00B6570B" w:rsidRDefault="00A70FCA" w:rsidP="007F5CF2">
            <w:pPr>
              <w:rPr>
                <w:rFonts w:ascii="Source Sans Pro" w:hAnsi="Source Sans Pro"/>
                <w:sz w:val="22"/>
                <w:szCs w:val="22"/>
              </w:rPr>
            </w:pPr>
            <w:r>
              <w:rPr>
                <w:rFonts w:ascii="Source Sans Pro" w:hAnsi="Source Sans Pro"/>
                <w:sz w:val="22"/>
                <w:szCs w:val="22"/>
              </w:rPr>
              <w:t xml:space="preserve">Revisorinnen: </w:t>
            </w:r>
            <w:r w:rsidR="00B6570B">
              <w:rPr>
                <w:rFonts w:ascii="Source Sans Pro" w:hAnsi="Source Sans Pro"/>
                <w:sz w:val="22"/>
                <w:szCs w:val="22"/>
              </w:rPr>
              <w:t>Karin Mulder und Liselotte Durand</w:t>
            </w:r>
          </w:p>
          <w:p w14:paraId="7E53295F" w14:textId="58A47101" w:rsidR="007F5CF2" w:rsidRDefault="00BC4D91" w:rsidP="00331A74">
            <w:pPr>
              <w:rPr>
                <w:rFonts w:ascii="Source Sans Pro" w:hAnsi="Source Sans Pro"/>
                <w:sz w:val="22"/>
                <w:szCs w:val="22"/>
              </w:rPr>
            </w:pPr>
            <w:r>
              <w:rPr>
                <w:rFonts w:ascii="Source Sans Pro" w:hAnsi="Source Sans Pro"/>
                <w:sz w:val="22"/>
                <w:szCs w:val="22"/>
              </w:rPr>
              <w:t>Karin Mulder liest den</w:t>
            </w:r>
            <w:r w:rsidR="00F7734D">
              <w:rPr>
                <w:rFonts w:ascii="Source Sans Pro" w:hAnsi="Source Sans Pro"/>
                <w:sz w:val="22"/>
                <w:szCs w:val="22"/>
              </w:rPr>
              <w:t xml:space="preserve"> Revisoren-</w:t>
            </w:r>
            <w:r>
              <w:rPr>
                <w:rFonts w:ascii="Source Sans Pro" w:hAnsi="Source Sans Pro"/>
                <w:sz w:val="22"/>
                <w:szCs w:val="22"/>
              </w:rPr>
              <w:t xml:space="preserve">Bericht </w:t>
            </w:r>
            <w:r w:rsidR="00F7734D">
              <w:rPr>
                <w:rFonts w:ascii="Source Sans Pro" w:hAnsi="Source Sans Pro"/>
                <w:sz w:val="22"/>
                <w:szCs w:val="22"/>
              </w:rPr>
              <w:t xml:space="preserve">vor und empfiehlt, </w:t>
            </w:r>
            <w:r w:rsidR="00B40E64">
              <w:rPr>
                <w:rFonts w:ascii="Source Sans Pro" w:hAnsi="Source Sans Pro"/>
                <w:sz w:val="22"/>
                <w:szCs w:val="22"/>
              </w:rPr>
              <w:t>die Jahresrechnung zu genehmigen.</w:t>
            </w:r>
          </w:p>
          <w:p w14:paraId="543364E8" w14:textId="5A11F790" w:rsidR="007F5CF2" w:rsidRDefault="007F5CF2" w:rsidP="00331A74">
            <w:pPr>
              <w:rPr>
                <w:rFonts w:ascii="Source Sans Pro" w:hAnsi="Source Sans Pro"/>
                <w:sz w:val="22"/>
                <w:szCs w:val="22"/>
              </w:rPr>
            </w:pPr>
          </w:p>
        </w:tc>
        <w:tc>
          <w:tcPr>
            <w:tcW w:w="1533" w:type="dxa"/>
          </w:tcPr>
          <w:p w14:paraId="52B2FC29" w14:textId="77777777" w:rsidR="007F5CF2" w:rsidRDefault="007F5CF2" w:rsidP="007D0871">
            <w:pPr>
              <w:rPr>
                <w:rFonts w:ascii="Source Sans Pro" w:hAnsi="Source Sans Pro"/>
                <w:b/>
                <w:sz w:val="22"/>
                <w:szCs w:val="22"/>
              </w:rPr>
            </w:pPr>
          </w:p>
        </w:tc>
      </w:tr>
      <w:tr w:rsidR="007F5CF2" w:rsidRPr="00596F03" w14:paraId="1E92CB09" w14:textId="77777777" w:rsidTr="00860E4F">
        <w:tc>
          <w:tcPr>
            <w:tcW w:w="7822" w:type="dxa"/>
          </w:tcPr>
          <w:p w14:paraId="7CA5EDDC" w14:textId="290F977B" w:rsidR="007F5CF2" w:rsidRPr="00B40E64" w:rsidRDefault="007F5CF2" w:rsidP="007F5CF2">
            <w:pPr>
              <w:rPr>
                <w:rFonts w:ascii="Source Sans Pro" w:hAnsi="Source Sans Pro"/>
                <w:b/>
                <w:sz w:val="22"/>
                <w:szCs w:val="22"/>
              </w:rPr>
            </w:pPr>
            <w:r w:rsidRPr="00B40E64">
              <w:rPr>
                <w:rFonts w:ascii="Source Sans Pro" w:hAnsi="Source Sans Pro"/>
                <w:b/>
                <w:sz w:val="22"/>
                <w:szCs w:val="22"/>
              </w:rPr>
              <w:t>3.3 Genehmigung der Rechnung / Entlastung des Vorstandes</w:t>
            </w:r>
          </w:p>
          <w:p w14:paraId="0F0051D8" w14:textId="2915D163" w:rsidR="007F5CF2" w:rsidRDefault="00DF5ADF" w:rsidP="00B40E64">
            <w:pPr>
              <w:rPr>
                <w:rFonts w:ascii="Source Sans Pro" w:hAnsi="Source Sans Pro"/>
                <w:sz w:val="22"/>
                <w:szCs w:val="22"/>
              </w:rPr>
            </w:pPr>
            <w:r>
              <w:rPr>
                <w:rFonts w:ascii="Source Sans Pro" w:hAnsi="Source Sans Pro"/>
                <w:sz w:val="22"/>
                <w:szCs w:val="22"/>
              </w:rPr>
              <w:t xml:space="preserve">Die Rechnung wird einstimmig genehmigt und der Vorstand ebenfalls </w:t>
            </w:r>
            <w:r w:rsidR="00B40E64">
              <w:rPr>
                <w:rFonts w:ascii="Source Sans Pro" w:hAnsi="Source Sans Pro"/>
                <w:sz w:val="22"/>
                <w:szCs w:val="22"/>
              </w:rPr>
              <w:t xml:space="preserve">einstimmig </w:t>
            </w:r>
            <w:r>
              <w:rPr>
                <w:rFonts w:ascii="Source Sans Pro" w:hAnsi="Source Sans Pro"/>
                <w:sz w:val="22"/>
                <w:szCs w:val="22"/>
              </w:rPr>
              <w:t xml:space="preserve">entlastet. Die Arbeit von </w:t>
            </w:r>
            <w:r w:rsidR="00981B72">
              <w:rPr>
                <w:rFonts w:ascii="Source Sans Pro" w:hAnsi="Source Sans Pro"/>
                <w:sz w:val="22"/>
                <w:szCs w:val="22"/>
              </w:rPr>
              <w:t xml:space="preserve">Barbara Tschopp und </w:t>
            </w:r>
            <w:r>
              <w:rPr>
                <w:rFonts w:ascii="Source Sans Pro" w:hAnsi="Source Sans Pro"/>
                <w:sz w:val="22"/>
                <w:szCs w:val="22"/>
              </w:rPr>
              <w:t xml:space="preserve">Béatrice Zimmermann wird </w:t>
            </w:r>
            <w:r w:rsidR="00B40E64">
              <w:rPr>
                <w:rFonts w:ascii="Source Sans Pro" w:hAnsi="Source Sans Pro"/>
                <w:sz w:val="22"/>
                <w:szCs w:val="22"/>
              </w:rPr>
              <w:t xml:space="preserve">mit </w:t>
            </w:r>
            <w:r w:rsidR="00B40E64">
              <w:rPr>
                <w:rFonts w:ascii="Source Sans Pro" w:hAnsi="Source Sans Pro"/>
                <w:sz w:val="22"/>
                <w:szCs w:val="22"/>
              </w:rPr>
              <w:lastRenderedPageBreak/>
              <w:t>Applaus verdankt.</w:t>
            </w:r>
          </w:p>
        </w:tc>
        <w:tc>
          <w:tcPr>
            <w:tcW w:w="1533" w:type="dxa"/>
          </w:tcPr>
          <w:p w14:paraId="1A50888A" w14:textId="77777777" w:rsidR="007F5CF2" w:rsidRDefault="007F5CF2" w:rsidP="007D0871">
            <w:pPr>
              <w:rPr>
                <w:rFonts w:ascii="Source Sans Pro" w:hAnsi="Source Sans Pro"/>
                <w:b/>
                <w:sz w:val="22"/>
                <w:szCs w:val="22"/>
              </w:rPr>
            </w:pPr>
          </w:p>
        </w:tc>
      </w:tr>
    </w:tbl>
    <w:p w14:paraId="40C70C8D" w14:textId="42BD69B5" w:rsidR="00331A74" w:rsidRDefault="00331A74" w:rsidP="00797471">
      <w:pPr>
        <w:rPr>
          <w:rFonts w:ascii="Source Sans Pro" w:hAnsi="Source Sans Pro"/>
          <w:b/>
          <w:sz w:val="22"/>
          <w:szCs w:val="22"/>
        </w:rPr>
      </w:pPr>
    </w:p>
    <w:p w14:paraId="7C6B386C" w14:textId="4011F518" w:rsidR="00331A74" w:rsidRPr="00331A74" w:rsidRDefault="00331A74" w:rsidP="00331A74">
      <w:pPr>
        <w:pStyle w:val="Listenabsatz"/>
        <w:numPr>
          <w:ilvl w:val="0"/>
          <w:numId w:val="18"/>
        </w:numPr>
        <w:rPr>
          <w:rFonts w:ascii="Source Sans Pro" w:hAnsi="Source Sans Pro"/>
          <w:b/>
          <w:sz w:val="22"/>
          <w:szCs w:val="22"/>
        </w:rPr>
      </w:pPr>
      <w:r>
        <w:rPr>
          <w:rFonts w:ascii="Source Sans Pro" w:hAnsi="Source Sans Pro"/>
          <w:b/>
          <w:sz w:val="22"/>
          <w:szCs w:val="22"/>
        </w:rPr>
        <w:t>Jahresbericht –Rückblick</w:t>
      </w:r>
    </w:p>
    <w:tbl>
      <w:tblPr>
        <w:tblStyle w:val="Tabellenraster"/>
        <w:tblW w:w="9355" w:type="dxa"/>
        <w:tblLook w:val="04A0" w:firstRow="1" w:lastRow="0" w:firstColumn="1" w:lastColumn="0" w:noHBand="0" w:noVBand="1"/>
      </w:tblPr>
      <w:tblGrid>
        <w:gridCol w:w="7792"/>
        <w:gridCol w:w="1563"/>
      </w:tblGrid>
      <w:tr w:rsidR="00331A74" w:rsidRPr="00596F03" w14:paraId="2C46611D" w14:textId="77777777" w:rsidTr="00860E4F">
        <w:tc>
          <w:tcPr>
            <w:tcW w:w="7792" w:type="dxa"/>
          </w:tcPr>
          <w:p w14:paraId="31C931AA" w14:textId="77777777" w:rsidR="005B517B" w:rsidRDefault="005B517B" w:rsidP="005B517B">
            <w:pPr>
              <w:spacing w:before="100" w:beforeAutospacing="1" w:after="100" w:afterAutospacing="1"/>
              <w:rPr>
                <w:rFonts w:ascii="Helvetica" w:hAnsi="Helvetica"/>
                <w:color w:val="000000"/>
                <w:sz w:val="22"/>
                <w:szCs w:val="22"/>
              </w:rPr>
            </w:pPr>
            <w:r w:rsidRPr="005B517B">
              <w:rPr>
                <w:rFonts w:ascii="Source Sans Pro" w:hAnsi="Source Sans Pro"/>
                <w:color w:val="000000"/>
                <w:sz w:val="22"/>
                <w:szCs w:val="22"/>
                <w:lang w:val="de-DE"/>
              </w:rPr>
              <w:t>Jahresrückblicke bei</w:t>
            </w:r>
            <w:r w:rsidRPr="005B517B">
              <w:rPr>
                <w:rStyle w:val="apple-converted-space"/>
                <w:rFonts w:ascii="Source Sans Pro" w:hAnsi="Source Sans Pro"/>
                <w:color w:val="000000"/>
                <w:sz w:val="22"/>
                <w:szCs w:val="22"/>
                <w:lang w:val="de-DE"/>
              </w:rPr>
              <w:t> </w:t>
            </w:r>
            <w:r w:rsidRPr="005B517B">
              <w:rPr>
                <w:rFonts w:ascii="Source Sans Pro" w:hAnsi="Source Sans Pro"/>
                <w:i/>
                <w:iCs/>
                <w:color w:val="000000"/>
                <w:sz w:val="22"/>
                <w:szCs w:val="22"/>
                <w:lang w:val="de-DE"/>
              </w:rPr>
              <w:t>«und» das Generationentandem</w:t>
            </w:r>
            <w:r w:rsidRPr="005B517B">
              <w:rPr>
                <w:rStyle w:val="apple-converted-space"/>
                <w:rFonts w:ascii="Source Sans Pro" w:hAnsi="Source Sans Pro"/>
                <w:color w:val="000000"/>
                <w:sz w:val="22"/>
                <w:szCs w:val="22"/>
                <w:lang w:val="de-DE"/>
              </w:rPr>
              <w:t> </w:t>
            </w:r>
            <w:r w:rsidRPr="005B517B">
              <w:rPr>
                <w:rFonts w:ascii="Source Sans Pro" w:hAnsi="Source Sans Pro"/>
                <w:color w:val="000000"/>
                <w:sz w:val="22"/>
                <w:szCs w:val="22"/>
                <w:lang w:val="de-DE"/>
              </w:rPr>
              <w:t>zeigen immer nur einen Ausschnitt, eine kleine Auswahl der diversen Tätigkeiten der Menschen, die bei</w:t>
            </w:r>
            <w:r w:rsidRPr="005B517B">
              <w:rPr>
                <w:rStyle w:val="apple-converted-space"/>
                <w:rFonts w:ascii="Source Sans Pro" w:hAnsi="Source Sans Pro"/>
                <w:color w:val="000000"/>
                <w:sz w:val="22"/>
                <w:szCs w:val="22"/>
                <w:lang w:val="de-DE"/>
              </w:rPr>
              <w:t> </w:t>
            </w:r>
            <w:r w:rsidRPr="005B517B">
              <w:rPr>
                <w:rFonts w:ascii="Source Sans Pro" w:hAnsi="Source Sans Pro"/>
                <w:i/>
                <w:iCs/>
                <w:color w:val="000000"/>
                <w:sz w:val="22"/>
                <w:szCs w:val="22"/>
                <w:lang w:val="de-DE"/>
              </w:rPr>
              <w:t>«und»</w:t>
            </w:r>
            <w:r w:rsidRPr="005B517B">
              <w:rPr>
                <w:rStyle w:val="apple-converted-space"/>
                <w:rFonts w:ascii="Source Sans Pro" w:hAnsi="Source Sans Pro"/>
                <w:color w:val="000000"/>
                <w:sz w:val="22"/>
                <w:szCs w:val="22"/>
                <w:lang w:val="de-DE"/>
              </w:rPr>
              <w:t> </w:t>
            </w:r>
            <w:r w:rsidRPr="005B517B">
              <w:rPr>
                <w:rFonts w:ascii="Source Sans Pro" w:hAnsi="Source Sans Pro"/>
                <w:color w:val="000000"/>
                <w:sz w:val="22"/>
                <w:szCs w:val="22"/>
                <w:lang w:val="de-DE"/>
              </w:rPr>
              <w:t>engagiert sind. Ein kleiner Rückblick mit einigen Bildern wollen wir nun anlässlich der 6. ordentlichen Hauptversammlung machen.</w:t>
            </w:r>
          </w:p>
          <w:p w14:paraId="467FA1D0" w14:textId="4FC014C0" w:rsidR="005B517B" w:rsidRDefault="005B517B" w:rsidP="005B517B">
            <w:pPr>
              <w:spacing w:before="100" w:beforeAutospacing="1" w:after="100" w:afterAutospacing="1"/>
              <w:rPr>
                <w:rFonts w:ascii="Source Sans Pro" w:hAnsi="Source Sans Pro"/>
                <w:color w:val="000000"/>
                <w:sz w:val="22"/>
                <w:szCs w:val="22"/>
                <w:lang w:val="de-DE"/>
              </w:rPr>
            </w:pPr>
            <w:r w:rsidRPr="005B517B">
              <w:rPr>
                <w:rFonts w:ascii="Source Sans Pro" w:hAnsi="Source Sans Pro"/>
                <w:color w:val="000000"/>
                <w:sz w:val="22"/>
                <w:szCs w:val="22"/>
                <w:lang w:val="de-DE"/>
              </w:rPr>
              <w:t>Das sechste Vereinsjahr von</w:t>
            </w:r>
            <w:r w:rsidRPr="005B517B">
              <w:rPr>
                <w:rStyle w:val="apple-converted-space"/>
                <w:rFonts w:ascii="Source Sans Pro" w:hAnsi="Source Sans Pro"/>
                <w:color w:val="000000"/>
                <w:sz w:val="22"/>
                <w:szCs w:val="22"/>
                <w:lang w:val="de-DE"/>
              </w:rPr>
              <w:t> </w:t>
            </w:r>
            <w:r w:rsidRPr="005B517B">
              <w:rPr>
                <w:rFonts w:ascii="Source Sans Pro" w:hAnsi="Source Sans Pro"/>
                <w:i/>
                <w:iCs/>
                <w:color w:val="000000"/>
                <w:sz w:val="22"/>
                <w:szCs w:val="22"/>
                <w:lang w:val="de-DE"/>
              </w:rPr>
              <w:t>«und» das Generationentandem</w:t>
            </w:r>
            <w:r w:rsidRPr="005B517B">
              <w:rPr>
                <w:rStyle w:val="apple-converted-space"/>
                <w:rFonts w:ascii="Source Sans Pro" w:hAnsi="Source Sans Pro"/>
                <w:color w:val="000000"/>
                <w:sz w:val="22"/>
                <w:szCs w:val="22"/>
                <w:lang w:val="de-DE"/>
              </w:rPr>
              <w:t> </w:t>
            </w:r>
            <w:r w:rsidRPr="005B517B">
              <w:rPr>
                <w:rFonts w:ascii="Source Sans Pro" w:hAnsi="Source Sans Pro"/>
                <w:color w:val="000000"/>
                <w:sz w:val="22"/>
                <w:szCs w:val="22"/>
                <w:lang w:val="de-DE"/>
              </w:rPr>
              <w:t>begann mit einem Höhepunkt: Das Generationenfestival am Samstag, 9. September auf dem Areal des Gymnasium Thun, Standort Seefeld bewegte Thun. 2‘500 BesucherInnen trotzten dem schlechten Wetter und folgten dem Ruf von</w:t>
            </w:r>
            <w:r w:rsidRPr="005B517B">
              <w:rPr>
                <w:rStyle w:val="apple-converted-space"/>
                <w:rFonts w:ascii="Source Sans Pro" w:hAnsi="Source Sans Pro"/>
                <w:color w:val="000000"/>
                <w:sz w:val="22"/>
                <w:szCs w:val="22"/>
                <w:lang w:val="de-DE"/>
              </w:rPr>
              <w:t> </w:t>
            </w:r>
            <w:r w:rsidRPr="005B517B">
              <w:rPr>
                <w:rFonts w:ascii="Source Sans Pro" w:hAnsi="Source Sans Pro"/>
                <w:i/>
                <w:iCs/>
                <w:color w:val="000000"/>
                <w:sz w:val="22"/>
                <w:szCs w:val="22"/>
                <w:lang w:val="de-DE"/>
              </w:rPr>
              <w:t>«und»</w:t>
            </w:r>
            <w:r w:rsidRPr="005B517B">
              <w:rPr>
                <w:rFonts w:ascii="Source Sans Pro" w:hAnsi="Source Sans Pro"/>
                <w:color w:val="000000"/>
                <w:sz w:val="22"/>
                <w:szCs w:val="22"/>
                <w:lang w:val="de-DE"/>
              </w:rPr>
              <w:t>.</w:t>
            </w:r>
            <w:r w:rsidR="00B40E64">
              <w:rPr>
                <w:rFonts w:ascii="Source Sans Pro" w:hAnsi="Source Sans Pro"/>
                <w:color w:val="000000"/>
                <w:sz w:val="22"/>
                <w:szCs w:val="22"/>
                <w:lang w:val="de-DE"/>
              </w:rPr>
              <w:t xml:space="preserve"> Wir hatten volles Haus auf dem Seefeld-Areal.</w:t>
            </w:r>
            <w:r w:rsidRPr="005B517B">
              <w:rPr>
                <w:rFonts w:ascii="Source Sans Pro" w:hAnsi="Source Sans Pro"/>
                <w:color w:val="000000"/>
                <w:sz w:val="22"/>
                <w:szCs w:val="22"/>
                <w:lang w:val="de-DE"/>
              </w:rPr>
              <w:t xml:space="preserve"> 60 HelferInnen von</w:t>
            </w:r>
            <w:r w:rsidRPr="005B517B">
              <w:rPr>
                <w:rStyle w:val="apple-converted-space"/>
                <w:rFonts w:ascii="Source Sans Pro" w:hAnsi="Source Sans Pro"/>
                <w:color w:val="000000"/>
                <w:sz w:val="22"/>
                <w:szCs w:val="22"/>
                <w:lang w:val="de-DE"/>
              </w:rPr>
              <w:t> </w:t>
            </w:r>
            <w:r w:rsidRPr="005B517B">
              <w:rPr>
                <w:rFonts w:ascii="Source Sans Pro" w:hAnsi="Source Sans Pro"/>
                <w:i/>
                <w:iCs/>
                <w:color w:val="000000"/>
                <w:sz w:val="22"/>
                <w:szCs w:val="22"/>
                <w:lang w:val="de-DE"/>
              </w:rPr>
              <w:t>«und»</w:t>
            </w:r>
            <w:r w:rsidRPr="005B517B">
              <w:rPr>
                <w:rStyle w:val="apple-converted-space"/>
                <w:rFonts w:ascii="Source Sans Pro" w:hAnsi="Source Sans Pro"/>
                <w:color w:val="000000"/>
                <w:sz w:val="22"/>
                <w:szCs w:val="22"/>
                <w:lang w:val="de-DE"/>
              </w:rPr>
              <w:t> </w:t>
            </w:r>
            <w:r w:rsidRPr="005B517B">
              <w:rPr>
                <w:rFonts w:ascii="Source Sans Pro" w:hAnsi="Source Sans Pro"/>
                <w:color w:val="000000"/>
                <w:sz w:val="22"/>
                <w:szCs w:val="22"/>
                <w:lang w:val="de-DE"/>
              </w:rPr>
              <w:t>und viele befreundete Partnerprojekte, Institutionen und Einzelpersonen liessen den Tag zu einem unvergesslichen Moment werden.</w:t>
            </w:r>
            <w:r w:rsidRPr="005B517B">
              <w:rPr>
                <w:rStyle w:val="apple-converted-space"/>
                <w:rFonts w:ascii="Source Sans Pro" w:hAnsi="Source Sans Pro"/>
                <w:color w:val="000000"/>
                <w:sz w:val="22"/>
                <w:szCs w:val="22"/>
                <w:lang w:val="de-DE"/>
              </w:rPr>
              <w:t> </w:t>
            </w:r>
            <w:r w:rsidRPr="005B517B">
              <w:rPr>
                <w:rFonts w:ascii="Source Sans Pro" w:hAnsi="Source Sans Pro"/>
                <w:i/>
                <w:iCs/>
                <w:color w:val="000000"/>
                <w:sz w:val="22"/>
                <w:szCs w:val="22"/>
                <w:lang w:val="de-DE"/>
              </w:rPr>
              <w:t>«und»</w:t>
            </w:r>
            <w:r w:rsidRPr="005B517B">
              <w:rPr>
                <w:rStyle w:val="apple-converted-space"/>
                <w:rFonts w:ascii="Source Sans Pro" w:hAnsi="Source Sans Pro"/>
                <w:color w:val="000000"/>
                <w:sz w:val="22"/>
                <w:szCs w:val="22"/>
                <w:lang w:val="de-DE"/>
              </w:rPr>
              <w:t> </w:t>
            </w:r>
            <w:r w:rsidRPr="005B517B">
              <w:rPr>
                <w:rFonts w:ascii="Source Sans Pro" w:hAnsi="Source Sans Pro"/>
                <w:color w:val="000000"/>
                <w:sz w:val="22"/>
                <w:szCs w:val="22"/>
                <w:lang w:val="de-DE"/>
              </w:rPr>
              <w:t>konnte mit dem Generationenfestival das Thema der Generationen und sich selber in der Region ins Gespräch bringen</w:t>
            </w:r>
            <w:r w:rsidR="00981B72">
              <w:rPr>
                <w:rFonts w:ascii="Source Sans Pro" w:hAnsi="Source Sans Pro"/>
                <w:color w:val="000000"/>
                <w:sz w:val="22"/>
                <w:szCs w:val="22"/>
                <w:lang w:val="de-DE"/>
              </w:rPr>
              <w:t>,</w:t>
            </w:r>
            <w:r w:rsidRPr="005B517B">
              <w:rPr>
                <w:rFonts w:ascii="Source Sans Pro" w:hAnsi="Source Sans Pro"/>
                <w:color w:val="000000"/>
                <w:sz w:val="22"/>
                <w:szCs w:val="22"/>
                <w:lang w:val="de-DE"/>
              </w:rPr>
              <w:t xml:space="preserve"> auch dank der grossen Medienpräsenz.</w:t>
            </w:r>
          </w:p>
          <w:p w14:paraId="1A6E2736" w14:textId="6572D3CD" w:rsidR="005B517B" w:rsidRDefault="005B517B" w:rsidP="005B517B">
            <w:pPr>
              <w:spacing w:before="100" w:beforeAutospacing="1" w:after="100" w:afterAutospacing="1"/>
              <w:rPr>
                <w:rFonts w:ascii="Helvetica" w:hAnsi="Helvetica"/>
                <w:color w:val="000000"/>
                <w:sz w:val="22"/>
                <w:szCs w:val="22"/>
              </w:rPr>
            </w:pPr>
            <w:r w:rsidRPr="005B517B">
              <w:rPr>
                <w:rFonts w:ascii="Source Sans Pro" w:hAnsi="Source Sans Pro"/>
                <w:color w:val="000000"/>
                <w:sz w:val="22"/>
                <w:szCs w:val="22"/>
                <w:lang w:val="de-DE"/>
              </w:rPr>
              <w:t>Das Generationenfestival war wie ein Leuchtturm für</w:t>
            </w:r>
            <w:r w:rsidRPr="005B517B">
              <w:rPr>
                <w:rStyle w:val="apple-converted-space"/>
                <w:rFonts w:ascii="Source Sans Pro" w:hAnsi="Source Sans Pro"/>
                <w:color w:val="000000"/>
                <w:sz w:val="22"/>
                <w:szCs w:val="22"/>
                <w:lang w:val="de-DE"/>
              </w:rPr>
              <w:t> </w:t>
            </w:r>
            <w:r w:rsidRPr="005B517B">
              <w:rPr>
                <w:rFonts w:ascii="Source Sans Pro" w:hAnsi="Source Sans Pro"/>
                <w:i/>
                <w:iCs/>
                <w:color w:val="000000"/>
                <w:sz w:val="22"/>
                <w:szCs w:val="22"/>
                <w:lang w:val="de-DE"/>
              </w:rPr>
              <w:t>«und»</w:t>
            </w:r>
            <w:r w:rsidRPr="005B517B">
              <w:rPr>
                <w:rStyle w:val="apple-converted-space"/>
                <w:rFonts w:ascii="Source Sans Pro" w:hAnsi="Source Sans Pro"/>
                <w:color w:val="000000"/>
                <w:sz w:val="22"/>
                <w:szCs w:val="22"/>
                <w:lang w:val="de-DE"/>
              </w:rPr>
              <w:t> </w:t>
            </w:r>
            <w:r w:rsidRPr="005B517B">
              <w:rPr>
                <w:rFonts w:ascii="Source Sans Pro" w:hAnsi="Source Sans Pro"/>
                <w:color w:val="000000"/>
                <w:sz w:val="22"/>
                <w:szCs w:val="22"/>
                <w:lang w:val="de-DE"/>
              </w:rPr>
              <w:t>– ein immenses Projekt, das für die ständige Generationenarbeit steht, die</w:t>
            </w:r>
            <w:r w:rsidRPr="005B517B">
              <w:rPr>
                <w:rStyle w:val="apple-converted-space"/>
                <w:rFonts w:ascii="Source Sans Pro" w:hAnsi="Source Sans Pro"/>
                <w:color w:val="000000"/>
                <w:sz w:val="22"/>
                <w:szCs w:val="22"/>
                <w:lang w:val="de-DE"/>
              </w:rPr>
              <w:t> </w:t>
            </w:r>
            <w:r w:rsidRPr="005B517B">
              <w:rPr>
                <w:rFonts w:ascii="Source Sans Pro" w:hAnsi="Source Sans Pro"/>
                <w:i/>
                <w:iCs/>
                <w:color w:val="000000"/>
                <w:sz w:val="22"/>
                <w:szCs w:val="22"/>
                <w:lang w:val="de-DE"/>
              </w:rPr>
              <w:t>«und»</w:t>
            </w:r>
            <w:r w:rsidRPr="005B517B">
              <w:rPr>
                <w:rStyle w:val="apple-converted-space"/>
                <w:rFonts w:ascii="Source Sans Pro" w:hAnsi="Source Sans Pro"/>
                <w:color w:val="000000"/>
                <w:sz w:val="22"/>
                <w:szCs w:val="22"/>
                <w:lang w:val="de-DE"/>
              </w:rPr>
              <w:t> </w:t>
            </w:r>
            <w:r w:rsidRPr="005B517B">
              <w:rPr>
                <w:rFonts w:ascii="Source Sans Pro" w:hAnsi="Source Sans Pro"/>
                <w:color w:val="000000"/>
                <w:sz w:val="22"/>
                <w:szCs w:val="22"/>
                <w:lang w:val="de-DE"/>
              </w:rPr>
              <w:t>nun schon seit sechs Jahren leistet. Es sind die Begegnungen zwischen einzelnen Menschen</w:t>
            </w:r>
            <w:r w:rsidR="00B40E64">
              <w:rPr>
                <w:rFonts w:ascii="Source Sans Pro" w:hAnsi="Source Sans Pro"/>
                <w:color w:val="000000"/>
                <w:sz w:val="22"/>
                <w:szCs w:val="22"/>
                <w:lang w:val="de-DE"/>
              </w:rPr>
              <w:t>, von jung und alt</w:t>
            </w:r>
            <w:r w:rsidRPr="005B517B">
              <w:rPr>
                <w:rFonts w:ascii="Source Sans Pro" w:hAnsi="Source Sans Pro"/>
                <w:color w:val="000000"/>
                <w:sz w:val="22"/>
                <w:szCs w:val="22"/>
                <w:lang w:val="de-DE"/>
              </w:rPr>
              <w:t>, die den Kern von</w:t>
            </w:r>
            <w:r w:rsidRPr="005B517B">
              <w:rPr>
                <w:rStyle w:val="apple-converted-space"/>
                <w:rFonts w:ascii="Source Sans Pro" w:hAnsi="Source Sans Pro"/>
                <w:color w:val="000000"/>
                <w:sz w:val="22"/>
                <w:szCs w:val="22"/>
                <w:lang w:val="de-DE"/>
              </w:rPr>
              <w:t> </w:t>
            </w:r>
            <w:r w:rsidRPr="005B517B">
              <w:rPr>
                <w:rFonts w:ascii="Source Sans Pro" w:hAnsi="Source Sans Pro"/>
                <w:i/>
                <w:iCs/>
                <w:color w:val="000000"/>
                <w:sz w:val="22"/>
                <w:szCs w:val="22"/>
                <w:lang w:val="de-DE"/>
              </w:rPr>
              <w:t>«und»</w:t>
            </w:r>
            <w:r w:rsidRPr="005B517B">
              <w:rPr>
                <w:rStyle w:val="apple-converted-space"/>
                <w:rFonts w:ascii="Source Sans Pro" w:hAnsi="Source Sans Pro"/>
                <w:color w:val="000000"/>
                <w:sz w:val="22"/>
                <w:szCs w:val="22"/>
                <w:lang w:val="de-DE"/>
              </w:rPr>
              <w:t> </w:t>
            </w:r>
            <w:r w:rsidRPr="005B517B">
              <w:rPr>
                <w:rFonts w:ascii="Source Sans Pro" w:hAnsi="Source Sans Pro"/>
                <w:color w:val="000000"/>
                <w:sz w:val="22"/>
                <w:szCs w:val="22"/>
                <w:lang w:val="de-DE"/>
              </w:rPr>
              <w:t>ausmachen.</w:t>
            </w:r>
          </w:p>
          <w:p w14:paraId="385E91D8" w14:textId="6BCB0A93" w:rsidR="005B517B" w:rsidRDefault="005B517B" w:rsidP="005B517B">
            <w:pPr>
              <w:spacing w:before="100" w:beforeAutospacing="1" w:after="100" w:afterAutospacing="1"/>
              <w:rPr>
                <w:rStyle w:val="apple-converted-space"/>
              </w:rPr>
            </w:pPr>
            <w:r w:rsidRPr="005B517B">
              <w:rPr>
                <w:rFonts w:ascii="Source Sans Pro" w:hAnsi="Source Sans Pro"/>
                <w:color w:val="000000"/>
                <w:sz w:val="22"/>
                <w:szCs w:val="22"/>
                <w:lang w:val="de-DE"/>
              </w:rPr>
              <w:t xml:space="preserve">Auch die Redaktion leistete grosse Arbeit – der Umfang des Magazins wird immer grösser, da musste </w:t>
            </w:r>
            <w:r w:rsidR="00B40E64">
              <w:rPr>
                <w:rFonts w:ascii="Source Sans Pro" w:hAnsi="Source Sans Pro"/>
                <w:color w:val="000000"/>
                <w:sz w:val="22"/>
                <w:szCs w:val="22"/>
                <w:lang w:val="de-DE"/>
              </w:rPr>
              <w:t xml:space="preserve">der Vorstand </w:t>
            </w:r>
            <w:r w:rsidRPr="005B517B">
              <w:rPr>
                <w:rFonts w:ascii="Source Sans Pro" w:hAnsi="Source Sans Pro"/>
                <w:color w:val="000000"/>
                <w:sz w:val="22"/>
                <w:szCs w:val="22"/>
                <w:lang w:val="de-DE"/>
              </w:rPr>
              <w:t>die Redaktion auch schon etwas bremsen. Das Layout wurde von einem Layoutteam überarbeitet,</w:t>
            </w:r>
            <w:r w:rsidRPr="005B517B">
              <w:rPr>
                <w:rStyle w:val="apple-converted-space"/>
                <w:rFonts w:ascii="Source Sans Pro" w:hAnsi="Source Sans Pro"/>
                <w:color w:val="000000"/>
                <w:sz w:val="22"/>
                <w:szCs w:val="22"/>
                <w:lang w:val="de-DE"/>
              </w:rPr>
              <w:t> </w:t>
            </w:r>
            <w:r w:rsidRPr="005B517B">
              <w:rPr>
                <w:rFonts w:ascii="Source Sans Pro" w:hAnsi="Source Sans Pro"/>
                <w:i/>
                <w:iCs/>
                <w:color w:val="000000"/>
                <w:sz w:val="22"/>
                <w:szCs w:val="22"/>
                <w:lang w:val="de-DE"/>
              </w:rPr>
              <w:t>«und»</w:t>
            </w:r>
            <w:r w:rsidRPr="005B517B">
              <w:rPr>
                <w:rStyle w:val="apple-converted-space"/>
                <w:rFonts w:ascii="Source Sans Pro" w:hAnsi="Source Sans Pro"/>
                <w:color w:val="000000"/>
                <w:sz w:val="22"/>
                <w:szCs w:val="22"/>
                <w:lang w:val="de-DE"/>
              </w:rPr>
              <w:t> </w:t>
            </w:r>
            <w:r w:rsidRPr="005B517B">
              <w:rPr>
                <w:rFonts w:ascii="Source Sans Pro" w:hAnsi="Source Sans Pro"/>
                <w:color w:val="000000"/>
                <w:sz w:val="22"/>
                <w:szCs w:val="22"/>
                <w:lang w:val="de-DE"/>
              </w:rPr>
              <w:t>erschien mit der Frühlingsausgabe 2018 erstmals im neuen Kleid.</w:t>
            </w:r>
            <w:r w:rsidR="00B40E64">
              <w:rPr>
                <w:rFonts w:ascii="Source Sans Pro" w:hAnsi="Source Sans Pro"/>
                <w:color w:val="000000"/>
                <w:sz w:val="22"/>
                <w:szCs w:val="22"/>
                <w:lang w:val="de-DE"/>
              </w:rPr>
              <w:t xml:space="preserve"> Dazu haben wir sehr viele positive Rückmeldungen erhalten.</w:t>
            </w:r>
          </w:p>
          <w:p w14:paraId="2217C1BA" w14:textId="050E7E2E" w:rsidR="00B40E64" w:rsidRPr="00B40E64" w:rsidRDefault="005B517B" w:rsidP="005B517B">
            <w:pPr>
              <w:spacing w:before="100" w:beforeAutospacing="1" w:after="100" w:afterAutospacing="1"/>
              <w:rPr>
                <w:rFonts w:ascii="Source Sans Pro" w:hAnsi="Source Sans Pro"/>
                <w:color w:val="000000"/>
                <w:sz w:val="22"/>
                <w:szCs w:val="22"/>
                <w:lang w:val="de-DE"/>
              </w:rPr>
            </w:pPr>
            <w:r w:rsidRPr="005B517B">
              <w:rPr>
                <w:rFonts w:ascii="Source Sans Pro" w:hAnsi="Source Sans Pro"/>
                <w:color w:val="000000"/>
                <w:sz w:val="22"/>
                <w:szCs w:val="22"/>
                <w:lang w:val="de-DE"/>
              </w:rPr>
              <w:t xml:space="preserve">Im letzten Jahr etablierte sich der Generationentalk </w:t>
            </w:r>
            <w:r w:rsidR="00B40E64">
              <w:rPr>
                <w:rFonts w:ascii="Source Sans Pro" w:hAnsi="Source Sans Pro"/>
                <w:color w:val="000000"/>
                <w:sz w:val="22"/>
                <w:szCs w:val="22"/>
                <w:lang w:val="de-DE"/>
              </w:rPr>
              <w:t>sehr stark</w:t>
            </w:r>
            <w:r w:rsidRPr="005B517B">
              <w:rPr>
                <w:rFonts w:ascii="Source Sans Pro" w:hAnsi="Source Sans Pro"/>
                <w:color w:val="000000"/>
                <w:sz w:val="22"/>
                <w:szCs w:val="22"/>
                <w:lang w:val="de-DE"/>
              </w:rPr>
              <w:t>:</w:t>
            </w:r>
            <w:r w:rsidR="00B40E64">
              <w:rPr>
                <w:rFonts w:ascii="Source Sans Pro" w:hAnsi="Source Sans Pro"/>
                <w:color w:val="000000"/>
                <w:sz w:val="22"/>
                <w:szCs w:val="22"/>
                <w:lang w:val="de-DE"/>
              </w:rPr>
              <w:t xml:space="preserve"> Es war das erste Jahr, in dem in jedem Monat ein Talk stattfand. </w:t>
            </w:r>
            <w:r w:rsidRPr="005B517B">
              <w:rPr>
                <w:rFonts w:ascii="Source Sans Pro" w:hAnsi="Source Sans Pro"/>
                <w:color w:val="000000"/>
                <w:sz w:val="22"/>
                <w:szCs w:val="22"/>
                <w:lang w:val="de-DE"/>
              </w:rPr>
              <w:t>Einmal im Monat debattieren zwei Menschen zweier Generationen über ein Thema. Viele prominente Gäste aber auch junge Menschen, die noch für Wirbel sorgen werden</w:t>
            </w:r>
            <w:r w:rsidR="00B40E64">
              <w:rPr>
                <w:rFonts w:ascii="Source Sans Pro" w:hAnsi="Source Sans Pro"/>
                <w:color w:val="000000"/>
                <w:sz w:val="22"/>
                <w:szCs w:val="22"/>
                <w:lang w:val="de-DE"/>
              </w:rPr>
              <w:t>,</w:t>
            </w:r>
            <w:r w:rsidRPr="005B517B">
              <w:rPr>
                <w:rFonts w:ascii="Source Sans Pro" w:hAnsi="Source Sans Pro"/>
                <w:color w:val="000000"/>
                <w:sz w:val="22"/>
                <w:szCs w:val="22"/>
                <w:lang w:val="de-DE"/>
              </w:rPr>
              <w:t xml:space="preserve"> haben den Weg ins Berner Generationenhaus gefunden. Die rege Beteiligung des Publikums zu Themen wie 68er und heute, Feminismus, NoBillag?!, TV oder Youtube, Alter und Digitalisierung, AHV-Revision,… ist sehr erfreulich.</w:t>
            </w:r>
            <w:r w:rsidR="00B40E64">
              <w:rPr>
                <w:rFonts w:ascii="Source Sans Pro" w:hAnsi="Source Sans Pro"/>
                <w:color w:val="000000"/>
                <w:sz w:val="22"/>
                <w:szCs w:val="22"/>
                <w:lang w:val="de-DE"/>
              </w:rPr>
              <w:t xml:space="preserve"> Einmal haben wir sogar einen Video-Livestream gemacht.</w:t>
            </w:r>
          </w:p>
          <w:p w14:paraId="7CDF8490" w14:textId="068B47FC" w:rsidR="005B517B" w:rsidRPr="005B517B" w:rsidRDefault="005B517B" w:rsidP="005B517B">
            <w:pPr>
              <w:spacing w:before="100" w:beforeAutospacing="1" w:after="100" w:afterAutospacing="1"/>
              <w:rPr>
                <w:rFonts w:ascii="Helvetica" w:hAnsi="Helvetica"/>
                <w:color w:val="000000"/>
                <w:sz w:val="22"/>
                <w:szCs w:val="22"/>
              </w:rPr>
            </w:pPr>
            <w:r w:rsidRPr="005B517B">
              <w:rPr>
                <w:rFonts w:ascii="Source Sans Pro" w:hAnsi="Source Sans Pro"/>
                <w:i/>
                <w:iCs/>
                <w:color w:val="000000"/>
                <w:sz w:val="22"/>
                <w:szCs w:val="22"/>
                <w:lang w:val="de-DE"/>
              </w:rPr>
              <w:t>«und»</w:t>
            </w:r>
            <w:r w:rsidRPr="005B517B">
              <w:rPr>
                <w:rStyle w:val="apple-converted-space"/>
                <w:rFonts w:ascii="Source Sans Pro" w:hAnsi="Source Sans Pro"/>
                <w:color w:val="000000"/>
                <w:sz w:val="22"/>
                <w:szCs w:val="22"/>
                <w:lang w:val="de-DE"/>
              </w:rPr>
              <w:t> </w:t>
            </w:r>
            <w:r w:rsidRPr="005B517B">
              <w:rPr>
                <w:rFonts w:ascii="Source Sans Pro" w:hAnsi="Source Sans Pro"/>
                <w:color w:val="000000"/>
                <w:sz w:val="22"/>
                <w:szCs w:val="22"/>
                <w:lang w:val="de-DE"/>
              </w:rPr>
              <w:t>gelang es im letzten Jahr über die Region Thun hinaus Themen zu setzen und in die Debatte einzubringen. Ein Beispiel ist hierbei die Veranstaltung Ende April mit dem Holocaust-Überlebenden Bronislaw Erlich.</w:t>
            </w:r>
            <w:r w:rsidR="00B40E64">
              <w:rPr>
                <w:rFonts w:ascii="Source Sans Pro" w:hAnsi="Source Sans Pro"/>
                <w:color w:val="000000"/>
                <w:sz w:val="22"/>
                <w:szCs w:val="22"/>
                <w:lang w:val="de-DE"/>
              </w:rPr>
              <w:t xml:space="preserve"> 300 Personen kamen und widmeten sich dem Thema. Ein Redaktionsteam besuchte</w:t>
            </w:r>
            <w:r w:rsidRPr="005B517B">
              <w:rPr>
                <w:rFonts w:ascii="Source Sans Pro" w:hAnsi="Source Sans Pro"/>
                <w:color w:val="000000"/>
                <w:sz w:val="22"/>
                <w:szCs w:val="22"/>
                <w:lang w:val="de-DE"/>
              </w:rPr>
              <w:t xml:space="preserve"> Bronislaw Erlich </w:t>
            </w:r>
            <w:r w:rsidR="00B40E64">
              <w:rPr>
                <w:rFonts w:ascii="Source Sans Pro" w:hAnsi="Source Sans Pro"/>
                <w:color w:val="000000"/>
                <w:sz w:val="22"/>
                <w:szCs w:val="22"/>
                <w:lang w:val="de-DE"/>
              </w:rPr>
              <w:t xml:space="preserve">im Vorfeld </w:t>
            </w:r>
            <w:r w:rsidRPr="005B517B">
              <w:rPr>
                <w:rFonts w:ascii="Source Sans Pro" w:hAnsi="Source Sans Pro"/>
                <w:color w:val="000000"/>
                <w:sz w:val="22"/>
                <w:szCs w:val="22"/>
                <w:lang w:val="de-DE"/>
              </w:rPr>
              <w:t>und gemeinsam mit dem Live-Team entstand ein Event – der Andrang war sehr gross: Wir setzten ein wichtiges Thema und hatten damit grossen Erfolg.</w:t>
            </w:r>
          </w:p>
          <w:p w14:paraId="237B8EA2" w14:textId="7C5EB260" w:rsidR="005B517B" w:rsidRPr="005B517B" w:rsidRDefault="005B517B" w:rsidP="005B517B">
            <w:pPr>
              <w:spacing w:before="100" w:beforeAutospacing="1" w:after="100" w:afterAutospacing="1"/>
              <w:rPr>
                <w:rFonts w:ascii="Helvetica" w:hAnsi="Helvetica"/>
                <w:color w:val="000000"/>
                <w:sz w:val="22"/>
                <w:szCs w:val="22"/>
              </w:rPr>
            </w:pPr>
            <w:r w:rsidRPr="005B517B">
              <w:rPr>
                <w:rFonts w:ascii="Source Sans Pro" w:hAnsi="Source Sans Pro"/>
                <w:color w:val="000000"/>
                <w:sz w:val="22"/>
                <w:szCs w:val="22"/>
                <w:lang w:val="de-DE"/>
              </w:rPr>
              <w:t>Ein anderes Projekt: Sofa sucht Storys. Gemeinsam mit dem Kunstmuseum schickten wir ein Sofa</w:t>
            </w:r>
            <w:r w:rsidR="00B40E64">
              <w:rPr>
                <w:rFonts w:ascii="Source Sans Pro" w:hAnsi="Source Sans Pro"/>
                <w:color w:val="000000"/>
                <w:sz w:val="22"/>
                <w:szCs w:val="22"/>
                <w:lang w:val="de-DE"/>
              </w:rPr>
              <w:t xml:space="preserve"> (das wir von zwei Künstlern designen liessen)</w:t>
            </w:r>
            <w:r w:rsidRPr="005B517B">
              <w:rPr>
                <w:rFonts w:ascii="Source Sans Pro" w:hAnsi="Source Sans Pro"/>
                <w:color w:val="000000"/>
                <w:sz w:val="22"/>
                <w:szCs w:val="22"/>
                <w:lang w:val="de-DE"/>
              </w:rPr>
              <w:t xml:space="preserve"> in Thun auf Wanderschaft </w:t>
            </w:r>
            <w:r w:rsidR="00B40E64">
              <w:rPr>
                <w:rFonts w:ascii="Source Sans Pro" w:hAnsi="Source Sans Pro"/>
                <w:color w:val="000000"/>
                <w:sz w:val="22"/>
                <w:szCs w:val="22"/>
                <w:lang w:val="de-DE"/>
              </w:rPr>
              <w:t xml:space="preserve">(z.B. Panzerpiste, Stadtkirche, Mokka, Panoramacenter) </w:t>
            </w:r>
            <w:r w:rsidRPr="005B517B">
              <w:rPr>
                <w:rFonts w:ascii="Source Sans Pro" w:hAnsi="Source Sans Pro"/>
                <w:color w:val="000000"/>
                <w:sz w:val="22"/>
                <w:szCs w:val="22"/>
                <w:lang w:val="de-DE"/>
              </w:rPr>
              <w:t xml:space="preserve">und </w:t>
            </w:r>
            <w:r w:rsidRPr="005B517B">
              <w:rPr>
                <w:rFonts w:ascii="Source Sans Pro" w:hAnsi="Source Sans Pro"/>
                <w:color w:val="000000"/>
                <w:sz w:val="22"/>
                <w:szCs w:val="22"/>
                <w:lang w:val="de-DE"/>
              </w:rPr>
              <w:lastRenderedPageBreak/>
              <w:t>sammelten die spannendsten Geschichten zu den Bildern, die wir ausgewählt haben. Im nächsten Vereinsjahr folgen Veranstaltungen zu diesem Thema.</w:t>
            </w:r>
          </w:p>
          <w:p w14:paraId="7FBB1BCA" w14:textId="58349CDC" w:rsidR="005B517B" w:rsidRPr="005B517B" w:rsidRDefault="005B517B" w:rsidP="005B517B">
            <w:pPr>
              <w:spacing w:before="100" w:beforeAutospacing="1" w:after="100" w:afterAutospacing="1"/>
              <w:rPr>
                <w:rFonts w:ascii="Helvetica" w:hAnsi="Helvetica"/>
                <w:color w:val="000000"/>
                <w:sz w:val="22"/>
                <w:szCs w:val="22"/>
              </w:rPr>
            </w:pPr>
            <w:r w:rsidRPr="005B517B">
              <w:rPr>
                <w:rFonts w:ascii="Source Sans Pro" w:hAnsi="Source Sans Pro"/>
                <w:color w:val="000000"/>
                <w:sz w:val="22"/>
                <w:szCs w:val="22"/>
                <w:lang w:val="de-DE"/>
              </w:rPr>
              <w:t>Langsam etabliert sich auch unsere Technikhilfe</w:t>
            </w:r>
            <w:r w:rsidR="00B40E64">
              <w:rPr>
                <w:rFonts w:ascii="Source Sans Pro" w:hAnsi="Source Sans Pro"/>
                <w:color w:val="000000"/>
                <w:sz w:val="22"/>
                <w:szCs w:val="22"/>
                <w:lang w:val="de-DE"/>
              </w:rPr>
              <w:t xml:space="preserve"> (wir haben sie aus der Taufe gehoben, entstanden aus einer Idee zum Seniorenmärit 2017)</w:t>
            </w:r>
            <w:r w:rsidRPr="005B517B">
              <w:rPr>
                <w:rFonts w:ascii="Source Sans Pro" w:hAnsi="Source Sans Pro"/>
                <w:color w:val="000000"/>
                <w:sz w:val="22"/>
                <w:szCs w:val="22"/>
                <w:lang w:val="de-DE"/>
              </w:rPr>
              <w:t>, die einen wertvollen Beitrag für die Bildung der älteren Menschen im Kontext der Digitalisierung bietet. Es ist aber auch eine Gelegenheit für junge Menschen, sich im Austausch mit älteren Menschen engagieren zu können.</w:t>
            </w:r>
          </w:p>
          <w:p w14:paraId="76EAFBEE" w14:textId="16E8DC66" w:rsidR="005B517B" w:rsidRPr="005B517B" w:rsidRDefault="005B517B" w:rsidP="005B517B">
            <w:pPr>
              <w:spacing w:before="100" w:beforeAutospacing="1" w:after="100" w:afterAutospacing="1"/>
              <w:rPr>
                <w:rFonts w:ascii="Helvetica" w:hAnsi="Helvetica"/>
                <w:color w:val="000000"/>
                <w:sz w:val="22"/>
                <w:szCs w:val="22"/>
              </w:rPr>
            </w:pPr>
            <w:r w:rsidRPr="005B517B">
              <w:rPr>
                <w:rFonts w:ascii="Source Sans Pro" w:hAnsi="Source Sans Pro"/>
                <w:color w:val="000000"/>
                <w:sz w:val="22"/>
                <w:szCs w:val="22"/>
                <w:lang w:val="de-DE"/>
              </w:rPr>
              <w:t>Die Aufzählung der Highlights könnte noch lange fortgesetzt werden. Ein Zeichen für das pulsierende Verei</w:t>
            </w:r>
            <w:r w:rsidR="00B40E64">
              <w:rPr>
                <w:rFonts w:ascii="Source Sans Pro" w:hAnsi="Source Sans Pro"/>
                <w:color w:val="000000"/>
                <w:sz w:val="22"/>
                <w:szCs w:val="22"/>
                <w:lang w:val="de-DE"/>
              </w:rPr>
              <w:t>nsleben ist auch die Nutzung des</w:t>
            </w:r>
            <w:r w:rsidRPr="005B517B">
              <w:rPr>
                <w:rFonts w:ascii="Source Sans Pro" w:hAnsi="Source Sans Pro"/>
                <w:color w:val="000000"/>
                <w:sz w:val="22"/>
                <w:szCs w:val="22"/>
                <w:lang w:val="de-DE"/>
              </w:rPr>
              <w:t xml:space="preserve"> Raums von</w:t>
            </w:r>
            <w:r w:rsidRPr="005B517B">
              <w:rPr>
                <w:rStyle w:val="apple-converted-space"/>
                <w:rFonts w:ascii="Source Sans Pro" w:hAnsi="Source Sans Pro"/>
                <w:color w:val="000000"/>
                <w:sz w:val="22"/>
                <w:szCs w:val="22"/>
                <w:lang w:val="de-DE"/>
              </w:rPr>
              <w:t> </w:t>
            </w:r>
            <w:r w:rsidRPr="005B517B">
              <w:rPr>
                <w:rFonts w:ascii="Source Sans Pro" w:hAnsi="Source Sans Pro"/>
                <w:i/>
                <w:iCs/>
                <w:color w:val="000000"/>
                <w:sz w:val="22"/>
                <w:szCs w:val="22"/>
                <w:lang w:val="de-DE"/>
              </w:rPr>
              <w:t>«und»</w:t>
            </w:r>
            <w:r w:rsidRPr="005B517B">
              <w:rPr>
                <w:rFonts w:ascii="Source Sans Pro" w:hAnsi="Source Sans Pro"/>
                <w:color w:val="000000"/>
                <w:sz w:val="22"/>
                <w:szCs w:val="22"/>
                <w:lang w:val="de-DE"/>
              </w:rPr>
              <w:t>. Beinahe täglich ist irgendein Treffen, eine Sitzung, ein Event, eine Besprechung bei Kaffee, eine Layout-Session, ein Fotoshooting an der Schlossmattstrasse 10.</w:t>
            </w:r>
            <w:r w:rsidR="00C272FA">
              <w:rPr>
                <w:rFonts w:ascii="Source Sans Pro" w:hAnsi="Source Sans Pro"/>
                <w:color w:val="000000"/>
                <w:sz w:val="22"/>
                <w:szCs w:val="22"/>
                <w:lang w:val="de-DE"/>
              </w:rPr>
              <w:t xml:space="preserve"> Der Raum </w:t>
            </w:r>
            <w:r w:rsidR="00981B72">
              <w:rPr>
                <w:rFonts w:ascii="Source Sans Pro" w:hAnsi="Source Sans Pro"/>
                <w:color w:val="000000"/>
                <w:sz w:val="22"/>
                <w:szCs w:val="22"/>
                <w:lang w:val="de-DE"/>
              </w:rPr>
              <w:t xml:space="preserve">wird </w:t>
            </w:r>
            <w:r w:rsidR="00C272FA">
              <w:rPr>
                <w:rFonts w:ascii="Source Sans Pro" w:hAnsi="Source Sans Pro"/>
                <w:color w:val="000000"/>
                <w:sz w:val="22"/>
                <w:szCs w:val="22"/>
                <w:lang w:val="de-DE"/>
              </w:rPr>
              <w:t xml:space="preserve">stark gebraucht </w:t>
            </w:r>
            <w:r w:rsidR="005221FE">
              <w:rPr>
                <w:rFonts w:ascii="Source Sans Pro" w:hAnsi="Source Sans Pro"/>
                <w:color w:val="000000"/>
                <w:sz w:val="22"/>
                <w:szCs w:val="22"/>
                <w:lang w:val="de-DE"/>
              </w:rPr>
              <w:t xml:space="preserve">und </w:t>
            </w:r>
            <w:r w:rsidR="00981B72">
              <w:rPr>
                <w:rFonts w:ascii="Source Sans Pro" w:hAnsi="Source Sans Pro"/>
                <w:color w:val="000000"/>
                <w:sz w:val="22"/>
                <w:szCs w:val="22"/>
                <w:lang w:val="de-DE"/>
              </w:rPr>
              <w:t xml:space="preserve">ist </w:t>
            </w:r>
            <w:r w:rsidR="005221FE">
              <w:rPr>
                <w:rFonts w:ascii="Source Sans Pro" w:hAnsi="Source Sans Pro"/>
                <w:color w:val="000000"/>
                <w:sz w:val="22"/>
                <w:szCs w:val="22"/>
                <w:lang w:val="de-DE"/>
              </w:rPr>
              <w:t>im Vereinsleben angekommen. Er</w:t>
            </w:r>
            <w:r w:rsidRPr="005B517B">
              <w:rPr>
                <w:rFonts w:ascii="Source Sans Pro" w:hAnsi="Source Sans Pro"/>
                <w:color w:val="000000"/>
                <w:sz w:val="22"/>
                <w:szCs w:val="22"/>
                <w:lang w:val="de-DE"/>
              </w:rPr>
              <w:t xml:space="preserve"> zeichnet sich eben gerade nicht nur durch die grossen und öffentlichkeitswirksamen Events aus, sondern vor allem durch die viele Arbeit in Tandems an unterschiedlichsten Themen und Projekten.</w:t>
            </w:r>
          </w:p>
          <w:p w14:paraId="5282503A" w14:textId="275E9229" w:rsidR="005B517B" w:rsidRPr="005B517B" w:rsidRDefault="005B517B" w:rsidP="005B517B">
            <w:pPr>
              <w:spacing w:before="100" w:beforeAutospacing="1" w:after="100" w:afterAutospacing="1"/>
              <w:rPr>
                <w:rFonts w:ascii="Helvetica" w:hAnsi="Helvetica"/>
                <w:color w:val="000000"/>
                <w:sz w:val="22"/>
                <w:szCs w:val="22"/>
              </w:rPr>
            </w:pPr>
            <w:r w:rsidRPr="005B517B">
              <w:rPr>
                <w:rFonts w:ascii="Source Sans Pro" w:hAnsi="Source Sans Pro"/>
                <w:color w:val="000000"/>
                <w:sz w:val="22"/>
                <w:szCs w:val="22"/>
                <w:lang w:val="de-DE"/>
              </w:rPr>
              <w:t>Und natürlich kämpften wir auch immer wieder im letzten Vereinsjahr</w:t>
            </w:r>
            <w:r w:rsidR="00C272FA">
              <w:rPr>
                <w:rFonts w:ascii="Source Sans Pro" w:hAnsi="Source Sans Pro"/>
                <w:color w:val="000000"/>
                <w:sz w:val="22"/>
                <w:szCs w:val="22"/>
                <w:lang w:val="de-DE"/>
              </w:rPr>
              <w:t xml:space="preserve"> </w:t>
            </w:r>
            <w:r w:rsidR="00981B72">
              <w:rPr>
                <w:rFonts w:ascii="Source Sans Pro" w:hAnsi="Source Sans Pro"/>
                <w:color w:val="000000"/>
                <w:sz w:val="22"/>
                <w:szCs w:val="22"/>
                <w:lang w:val="de-DE"/>
              </w:rPr>
              <w:t>mit unterschiedlichen</w:t>
            </w:r>
            <w:r w:rsidR="00C272FA">
              <w:rPr>
                <w:rFonts w:ascii="Source Sans Pro" w:hAnsi="Source Sans Pro"/>
                <w:color w:val="000000"/>
                <w:sz w:val="22"/>
                <w:szCs w:val="22"/>
                <w:lang w:val="de-DE"/>
              </w:rPr>
              <w:t xml:space="preserve"> Herausforderungen</w:t>
            </w:r>
            <w:r w:rsidRPr="005B517B">
              <w:rPr>
                <w:rFonts w:ascii="Source Sans Pro" w:hAnsi="Source Sans Pro"/>
                <w:color w:val="000000"/>
                <w:sz w:val="22"/>
                <w:szCs w:val="22"/>
                <w:lang w:val="de-DE"/>
              </w:rPr>
              <w:t>: Dass auch unsere kleinere</w:t>
            </w:r>
            <w:r w:rsidR="005221FE">
              <w:rPr>
                <w:rFonts w:ascii="Source Sans Pro" w:hAnsi="Source Sans Pro"/>
                <w:color w:val="000000"/>
                <w:sz w:val="22"/>
                <w:szCs w:val="22"/>
                <w:lang w:val="de-DE"/>
              </w:rPr>
              <w:t>n</w:t>
            </w:r>
            <w:r w:rsidRPr="005B517B">
              <w:rPr>
                <w:rFonts w:ascii="Source Sans Pro" w:hAnsi="Source Sans Pro"/>
                <w:color w:val="000000"/>
                <w:sz w:val="22"/>
                <w:szCs w:val="22"/>
                <w:lang w:val="de-DE"/>
              </w:rPr>
              <w:t xml:space="preserve"> Events gut besucht werden. Dass wir immer die motivierten Menschen für die verschiedensten Projekte finden. Dass die sehr stark Engagierten in den Kernteams entlastet werden.</w:t>
            </w:r>
          </w:p>
          <w:p w14:paraId="53E2372B" w14:textId="7219FA6B" w:rsidR="005B517B" w:rsidRDefault="005B517B" w:rsidP="005B517B">
            <w:pPr>
              <w:spacing w:before="100" w:beforeAutospacing="1" w:after="100" w:afterAutospacing="1"/>
              <w:rPr>
                <w:rFonts w:ascii="Source Sans Pro" w:hAnsi="Source Sans Pro"/>
                <w:color w:val="000000"/>
                <w:sz w:val="22"/>
                <w:szCs w:val="22"/>
                <w:lang w:val="de-DE"/>
              </w:rPr>
            </w:pPr>
            <w:r w:rsidRPr="005B517B">
              <w:rPr>
                <w:rFonts w:ascii="Source Sans Pro" w:hAnsi="Source Sans Pro"/>
                <w:color w:val="000000"/>
                <w:sz w:val="22"/>
                <w:szCs w:val="22"/>
                <w:lang w:val="de-DE"/>
              </w:rPr>
              <w:t>Hoffnungsvoll beim Blick in die Zukunft stimmen die Zahlen: Heute zählen wir 186 Mitglieder, 35 mehr als vor einem Jahr – wir haben 284 AbonnentInnen, 56 Mehr als im Vorjahr. Total umfasst unsere Abo- und Mitgliederverwaltung damit 470 Menschen. Wir haben 883 Newsletter-AbonnentInnen (350 mehr als vor einem Jahr) und unsere Webseite besuchen täglich 56 Menschen, monatlich 1725 und im letzten Vereinsjahr insgesamt 2‘707 NutzerInnen – das sind 22 Prozent mehr als im Vorjahr.</w:t>
            </w:r>
          </w:p>
          <w:p w14:paraId="3475171A" w14:textId="402D3417" w:rsidR="006E4EBF" w:rsidRPr="005B517B" w:rsidRDefault="006E4EBF" w:rsidP="005B517B">
            <w:pPr>
              <w:spacing w:before="100" w:beforeAutospacing="1" w:after="100" w:afterAutospacing="1"/>
              <w:rPr>
                <w:rFonts w:ascii="Helvetica" w:hAnsi="Helvetica"/>
                <w:color w:val="000000"/>
                <w:sz w:val="22"/>
                <w:szCs w:val="22"/>
              </w:rPr>
            </w:pPr>
            <w:r>
              <w:rPr>
                <w:rFonts w:ascii="Source Sans Pro" w:hAnsi="Source Sans Pro"/>
                <w:color w:val="000000"/>
                <w:sz w:val="22"/>
                <w:szCs w:val="22"/>
                <w:lang w:val="de-DE"/>
              </w:rPr>
              <w:t xml:space="preserve">Die </w:t>
            </w:r>
            <w:r w:rsidR="005221FE">
              <w:rPr>
                <w:rFonts w:ascii="Source Sans Pro" w:hAnsi="Source Sans Pro"/>
                <w:color w:val="000000"/>
                <w:sz w:val="22"/>
                <w:szCs w:val="22"/>
                <w:lang w:val="de-DE"/>
              </w:rPr>
              <w:t>Zahlen</w:t>
            </w:r>
            <w:r>
              <w:rPr>
                <w:rFonts w:ascii="Source Sans Pro" w:hAnsi="Source Sans Pro"/>
                <w:color w:val="000000"/>
                <w:sz w:val="22"/>
                <w:szCs w:val="22"/>
                <w:lang w:val="de-DE"/>
              </w:rPr>
              <w:t xml:space="preserve"> </w:t>
            </w:r>
            <w:r w:rsidR="005221FE">
              <w:rPr>
                <w:rFonts w:ascii="Source Sans Pro" w:hAnsi="Source Sans Pro"/>
                <w:color w:val="000000"/>
                <w:sz w:val="22"/>
                <w:szCs w:val="22"/>
                <w:lang w:val="de-DE"/>
              </w:rPr>
              <w:t>zeigen</w:t>
            </w:r>
            <w:r>
              <w:rPr>
                <w:rFonts w:ascii="Source Sans Pro" w:hAnsi="Source Sans Pro"/>
                <w:color w:val="000000"/>
                <w:sz w:val="22"/>
                <w:szCs w:val="22"/>
                <w:lang w:val="de-DE"/>
              </w:rPr>
              <w:t xml:space="preserve"> einen kleinen </w:t>
            </w:r>
            <w:r w:rsidR="005221FE">
              <w:rPr>
                <w:rFonts w:ascii="Source Sans Pro" w:hAnsi="Source Sans Pro"/>
                <w:color w:val="000000"/>
                <w:sz w:val="22"/>
                <w:szCs w:val="22"/>
                <w:lang w:val="de-DE"/>
              </w:rPr>
              <w:t>Teil</w:t>
            </w:r>
            <w:r>
              <w:rPr>
                <w:rFonts w:ascii="Source Sans Pro" w:hAnsi="Source Sans Pro"/>
                <w:color w:val="000000"/>
                <w:sz w:val="22"/>
                <w:szCs w:val="22"/>
                <w:lang w:val="de-DE"/>
              </w:rPr>
              <w:t xml:space="preserve"> davon, was </w:t>
            </w:r>
            <w:r w:rsidR="005221FE">
              <w:rPr>
                <w:rFonts w:ascii="Source Sans Pro" w:hAnsi="Source Sans Pro"/>
                <w:color w:val="000000"/>
                <w:sz w:val="22"/>
                <w:szCs w:val="22"/>
                <w:lang w:val="de-DE"/>
              </w:rPr>
              <w:t>«</w:t>
            </w:r>
            <w:r>
              <w:rPr>
                <w:rFonts w:ascii="Source Sans Pro" w:hAnsi="Source Sans Pro"/>
                <w:color w:val="000000"/>
                <w:sz w:val="22"/>
                <w:szCs w:val="22"/>
                <w:lang w:val="de-DE"/>
              </w:rPr>
              <w:t>und</w:t>
            </w:r>
            <w:r w:rsidR="005221FE">
              <w:rPr>
                <w:rFonts w:ascii="Source Sans Pro" w:hAnsi="Source Sans Pro"/>
                <w:color w:val="000000"/>
                <w:sz w:val="22"/>
                <w:szCs w:val="22"/>
                <w:lang w:val="de-DE"/>
              </w:rPr>
              <w:t>»</w:t>
            </w:r>
            <w:r>
              <w:rPr>
                <w:rFonts w:ascii="Source Sans Pro" w:hAnsi="Source Sans Pro"/>
                <w:color w:val="000000"/>
                <w:sz w:val="22"/>
                <w:szCs w:val="22"/>
                <w:lang w:val="de-DE"/>
              </w:rPr>
              <w:t xml:space="preserve"> alles ist, für uns zählen die </w:t>
            </w:r>
            <w:r w:rsidR="005221FE">
              <w:rPr>
                <w:rFonts w:ascii="Source Sans Pro" w:hAnsi="Source Sans Pro"/>
                <w:color w:val="000000"/>
                <w:sz w:val="22"/>
                <w:szCs w:val="22"/>
                <w:lang w:val="de-DE"/>
              </w:rPr>
              <w:t>persönlichen</w:t>
            </w:r>
            <w:r>
              <w:rPr>
                <w:rFonts w:ascii="Source Sans Pro" w:hAnsi="Source Sans Pro"/>
                <w:color w:val="000000"/>
                <w:sz w:val="22"/>
                <w:szCs w:val="22"/>
                <w:lang w:val="de-DE"/>
              </w:rPr>
              <w:t xml:space="preserve"> </w:t>
            </w:r>
            <w:r w:rsidR="005221FE">
              <w:rPr>
                <w:rFonts w:ascii="Source Sans Pro" w:hAnsi="Source Sans Pro"/>
                <w:color w:val="000000"/>
                <w:sz w:val="22"/>
                <w:szCs w:val="22"/>
                <w:lang w:val="de-DE"/>
              </w:rPr>
              <w:t>Begegnungen. Doch für den V</w:t>
            </w:r>
            <w:r>
              <w:rPr>
                <w:rFonts w:ascii="Source Sans Pro" w:hAnsi="Source Sans Pro"/>
                <w:color w:val="000000"/>
                <w:sz w:val="22"/>
                <w:szCs w:val="22"/>
                <w:lang w:val="de-DE"/>
              </w:rPr>
              <w:t xml:space="preserve">orstand und die strategische </w:t>
            </w:r>
            <w:r w:rsidR="005221FE">
              <w:rPr>
                <w:rFonts w:ascii="Source Sans Pro" w:hAnsi="Source Sans Pro"/>
                <w:color w:val="000000"/>
                <w:sz w:val="22"/>
                <w:szCs w:val="22"/>
                <w:lang w:val="de-DE"/>
              </w:rPr>
              <w:t>Leitung</w:t>
            </w:r>
            <w:r>
              <w:rPr>
                <w:rFonts w:ascii="Source Sans Pro" w:hAnsi="Source Sans Pro"/>
                <w:color w:val="000000"/>
                <w:sz w:val="22"/>
                <w:szCs w:val="22"/>
                <w:lang w:val="de-DE"/>
              </w:rPr>
              <w:t xml:space="preserve"> sind sie doch ein wichtiger </w:t>
            </w:r>
            <w:r w:rsidR="005221FE">
              <w:rPr>
                <w:rFonts w:ascii="Source Sans Pro" w:hAnsi="Source Sans Pro"/>
                <w:color w:val="000000"/>
                <w:sz w:val="22"/>
                <w:szCs w:val="22"/>
                <w:lang w:val="de-DE"/>
              </w:rPr>
              <w:t>Wegweiser</w:t>
            </w:r>
            <w:r>
              <w:rPr>
                <w:rFonts w:ascii="Source Sans Pro" w:hAnsi="Source Sans Pro"/>
                <w:color w:val="000000"/>
                <w:sz w:val="22"/>
                <w:szCs w:val="22"/>
                <w:lang w:val="de-DE"/>
              </w:rPr>
              <w:t>.</w:t>
            </w:r>
          </w:p>
          <w:p w14:paraId="3E9A65FD" w14:textId="23FFBE1F" w:rsidR="00331A74" w:rsidRDefault="005B517B" w:rsidP="005B517B">
            <w:pPr>
              <w:spacing w:before="100" w:beforeAutospacing="1" w:after="100" w:afterAutospacing="1"/>
              <w:rPr>
                <w:rFonts w:ascii="Source Sans Pro" w:hAnsi="Source Sans Pro"/>
                <w:color w:val="000000"/>
                <w:sz w:val="22"/>
                <w:szCs w:val="22"/>
                <w:lang w:val="de-DE"/>
              </w:rPr>
            </w:pPr>
            <w:r w:rsidRPr="005B517B">
              <w:rPr>
                <w:rFonts w:ascii="Source Sans Pro" w:hAnsi="Source Sans Pro"/>
                <w:i/>
                <w:iCs/>
                <w:color w:val="000000"/>
                <w:sz w:val="22"/>
                <w:szCs w:val="22"/>
                <w:lang w:val="de-DE"/>
              </w:rPr>
              <w:t>«und» das Generationentandem</w:t>
            </w:r>
            <w:r w:rsidRPr="005B517B">
              <w:rPr>
                <w:rStyle w:val="apple-converted-space"/>
                <w:rFonts w:ascii="Source Sans Pro" w:hAnsi="Source Sans Pro"/>
                <w:color w:val="000000"/>
                <w:sz w:val="22"/>
                <w:szCs w:val="22"/>
                <w:lang w:val="de-DE"/>
              </w:rPr>
              <w:t> </w:t>
            </w:r>
            <w:r w:rsidRPr="005B517B">
              <w:rPr>
                <w:rFonts w:ascii="Source Sans Pro" w:hAnsi="Source Sans Pro"/>
                <w:color w:val="000000"/>
                <w:sz w:val="22"/>
                <w:szCs w:val="22"/>
                <w:lang w:val="de-DE"/>
              </w:rPr>
              <w:t>hat im letzten Jahr vieles bewegt und grossen Spass gemacht – ja vielen auch Sinn gegeben.</w:t>
            </w:r>
          </w:p>
          <w:p w14:paraId="252D5E97" w14:textId="73512417" w:rsidR="009A1974" w:rsidRDefault="009A1974" w:rsidP="005B517B">
            <w:pPr>
              <w:spacing w:before="100" w:beforeAutospacing="1" w:after="100" w:afterAutospacing="1"/>
              <w:rPr>
                <w:rFonts w:ascii="Helvetica" w:hAnsi="Helvetica"/>
                <w:color w:val="000000"/>
                <w:sz w:val="22"/>
                <w:szCs w:val="22"/>
              </w:rPr>
            </w:pPr>
            <w:r>
              <w:rPr>
                <w:rFonts w:ascii="Source Sans Pro" w:hAnsi="Source Sans Pro"/>
                <w:color w:val="000000"/>
                <w:sz w:val="22"/>
                <w:szCs w:val="22"/>
                <w:lang w:val="de-DE"/>
              </w:rPr>
              <w:t>Der Jahresrückblick wird mit Applaus verdankt.</w:t>
            </w:r>
          </w:p>
          <w:p w14:paraId="386078C0" w14:textId="49EDB089" w:rsidR="005B517B" w:rsidRPr="005B517B" w:rsidRDefault="005B517B" w:rsidP="005B517B">
            <w:pPr>
              <w:spacing w:before="100" w:beforeAutospacing="1" w:after="100" w:afterAutospacing="1"/>
              <w:rPr>
                <w:rFonts w:ascii="Helvetica" w:hAnsi="Helvetica"/>
                <w:color w:val="000000"/>
                <w:sz w:val="22"/>
                <w:szCs w:val="22"/>
              </w:rPr>
            </w:pPr>
          </w:p>
        </w:tc>
        <w:tc>
          <w:tcPr>
            <w:tcW w:w="1563" w:type="dxa"/>
          </w:tcPr>
          <w:p w14:paraId="68053EC8" w14:textId="2777DB02" w:rsidR="00331A74" w:rsidRPr="00596F03" w:rsidRDefault="007F5CF2" w:rsidP="007D0871">
            <w:pPr>
              <w:rPr>
                <w:rFonts w:ascii="Source Sans Pro" w:hAnsi="Source Sans Pro"/>
                <w:b/>
                <w:sz w:val="22"/>
                <w:szCs w:val="22"/>
              </w:rPr>
            </w:pPr>
            <w:r>
              <w:rPr>
                <w:rFonts w:ascii="Source Sans Pro" w:hAnsi="Source Sans Pro"/>
                <w:b/>
                <w:sz w:val="22"/>
                <w:szCs w:val="22"/>
              </w:rPr>
              <w:lastRenderedPageBreak/>
              <w:t>Elias Rüegsegger</w:t>
            </w:r>
          </w:p>
        </w:tc>
      </w:tr>
    </w:tbl>
    <w:p w14:paraId="778D2256" w14:textId="08A53567" w:rsidR="00331A74" w:rsidRDefault="00331A74" w:rsidP="00797471">
      <w:pPr>
        <w:rPr>
          <w:rFonts w:ascii="Source Sans Pro" w:hAnsi="Source Sans Pro"/>
          <w:b/>
          <w:sz w:val="22"/>
          <w:szCs w:val="22"/>
        </w:rPr>
      </w:pPr>
    </w:p>
    <w:p w14:paraId="6EBB34D1" w14:textId="53B18850" w:rsidR="00331A74" w:rsidRPr="007F5CF2" w:rsidRDefault="007F5CF2" w:rsidP="007F5CF2">
      <w:pPr>
        <w:pStyle w:val="Listenabsatz"/>
        <w:numPr>
          <w:ilvl w:val="0"/>
          <w:numId w:val="18"/>
        </w:numPr>
        <w:rPr>
          <w:rFonts w:ascii="Source Sans Pro" w:hAnsi="Source Sans Pro"/>
          <w:b/>
          <w:sz w:val="22"/>
          <w:szCs w:val="22"/>
        </w:rPr>
      </w:pPr>
      <w:r>
        <w:rPr>
          <w:rFonts w:ascii="Source Sans Pro" w:hAnsi="Source Sans Pro"/>
          <w:b/>
          <w:sz w:val="22"/>
          <w:szCs w:val="22"/>
        </w:rPr>
        <w:t>Budget Vereinsjahr 2018/2019</w:t>
      </w:r>
    </w:p>
    <w:tbl>
      <w:tblPr>
        <w:tblStyle w:val="Tabellenraster"/>
        <w:tblW w:w="9355" w:type="dxa"/>
        <w:tblLook w:val="04A0" w:firstRow="1" w:lastRow="0" w:firstColumn="1" w:lastColumn="0" w:noHBand="0" w:noVBand="1"/>
      </w:tblPr>
      <w:tblGrid>
        <w:gridCol w:w="7822"/>
        <w:gridCol w:w="1533"/>
      </w:tblGrid>
      <w:tr w:rsidR="00331A74" w:rsidRPr="00596F03" w14:paraId="37D5CF0C" w14:textId="77777777" w:rsidTr="007D0871">
        <w:tc>
          <w:tcPr>
            <w:tcW w:w="8391" w:type="dxa"/>
          </w:tcPr>
          <w:p w14:paraId="1B00E15A" w14:textId="77777777" w:rsidR="00331A74" w:rsidRPr="00A70FCA" w:rsidRDefault="007F5CF2" w:rsidP="007D0871">
            <w:pPr>
              <w:rPr>
                <w:rFonts w:ascii="Source Sans Pro" w:hAnsi="Source Sans Pro"/>
                <w:b/>
                <w:sz w:val="22"/>
                <w:szCs w:val="22"/>
              </w:rPr>
            </w:pPr>
            <w:r w:rsidRPr="00A70FCA">
              <w:rPr>
                <w:rFonts w:ascii="Source Sans Pro" w:hAnsi="Source Sans Pro"/>
                <w:b/>
                <w:sz w:val="22"/>
                <w:szCs w:val="22"/>
              </w:rPr>
              <w:t>5.1 Präsentation und Diskussion</w:t>
            </w:r>
          </w:p>
          <w:p w14:paraId="479E5860" w14:textId="590A3306" w:rsidR="007F5CF2" w:rsidRDefault="00B6570B" w:rsidP="007D0871">
            <w:pPr>
              <w:rPr>
                <w:rFonts w:ascii="Source Sans Pro" w:hAnsi="Source Sans Pro"/>
                <w:bCs/>
                <w:sz w:val="22"/>
                <w:szCs w:val="22"/>
              </w:rPr>
            </w:pPr>
            <w:r w:rsidRPr="00B6570B">
              <w:rPr>
                <w:rFonts w:ascii="Source Sans Pro" w:hAnsi="Source Sans Pro"/>
                <w:bCs/>
                <w:noProof/>
                <w:sz w:val="22"/>
                <w:szCs w:val="22"/>
                <w:lang w:val="en-GB" w:eastAsia="en-GB"/>
              </w:rPr>
              <w:drawing>
                <wp:inline distT="0" distB="0" distL="0" distR="0" wp14:anchorId="30F316B8" wp14:editId="639B549F">
                  <wp:extent cx="2759387" cy="425513"/>
                  <wp:effectExtent l="0" t="0" r="0" b="6350"/>
                  <wp:docPr id="5" name="Inhaltsplatzhalter 8">
                    <a:extLst xmlns:a="http://schemas.openxmlformats.org/drawingml/2006/main">
                      <a:ext uri="{FF2B5EF4-FFF2-40B4-BE49-F238E27FC236}">
                        <a16:creationId xmlns:a16="http://schemas.microsoft.com/office/drawing/2014/main" id="{DD45AE4B-BD39-834C-8C23-50115F66B3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haltsplatzhalter 8">
                            <a:extLst>
                              <a:ext uri="{FF2B5EF4-FFF2-40B4-BE49-F238E27FC236}">
                                <a16:creationId xmlns:a16="http://schemas.microsoft.com/office/drawing/2014/main" id="{DD45AE4B-BD39-834C-8C23-50115F66B354}"/>
                              </a:ext>
                            </a:extLst>
                          </pic:cNvPr>
                          <pic:cNvPicPr>
                            <a:picLocks noChangeAspect="1"/>
                          </pic:cNvPicPr>
                        </pic:nvPicPr>
                        <pic:blipFill rotWithShape="1">
                          <a:blip r:embed="rId11"/>
                          <a:srcRect l="5867" t="8939" r="74099" b="86690"/>
                          <a:stretch/>
                        </pic:blipFill>
                        <pic:spPr bwMode="auto">
                          <a:xfrm>
                            <a:off x="0" y="0"/>
                            <a:ext cx="2775991" cy="428073"/>
                          </a:xfrm>
                          <a:prstGeom prst="rect">
                            <a:avLst/>
                          </a:prstGeom>
                          <a:ln>
                            <a:noFill/>
                          </a:ln>
                          <a:extLst>
                            <a:ext uri="{53640926-AAD7-44D8-BBD7-CCE9431645EC}">
                              <a14:shadowObscured xmlns:a14="http://schemas.microsoft.com/office/drawing/2010/main"/>
                            </a:ext>
                          </a:extLst>
                        </pic:spPr>
                      </pic:pic>
                    </a:graphicData>
                  </a:graphic>
                </wp:inline>
              </w:drawing>
            </w:r>
          </w:p>
          <w:p w14:paraId="77545028" w14:textId="0AE271A8" w:rsidR="00B6570B" w:rsidRDefault="00B6570B" w:rsidP="007D0871">
            <w:pPr>
              <w:rPr>
                <w:rFonts w:ascii="Source Sans Pro" w:hAnsi="Source Sans Pro"/>
                <w:bCs/>
                <w:sz w:val="22"/>
                <w:szCs w:val="22"/>
              </w:rPr>
            </w:pPr>
            <w:r w:rsidRPr="00B6570B">
              <w:rPr>
                <w:rFonts w:ascii="Source Sans Pro" w:hAnsi="Source Sans Pro"/>
                <w:bCs/>
                <w:noProof/>
                <w:sz w:val="22"/>
                <w:szCs w:val="22"/>
                <w:lang w:val="en-GB" w:eastAsia="en-GB"/>
              </w:rPr>
              <w:lastRenderedPageBreak/>
              <w:drawing>
                <wp:inline distT="0" distB="0" distL="0" distR="0" wp14:anchorId="0BBF19EF" wp14:editId="3DE7750D">
                  <wp:extent cx="2299580" cy="2752043"/>
                  <wp:effectExtent l="0" t="0" r="0" b="4445"/>
                  <wp:docPr id="6" name="Inhaltsplatzhalter 8">
                    <a:extLst xmlns:a="http://schemas.openxmlformats.org/drawingml/2006/main">
                      <a:ext uri="{FF2B5EF4-FFF2-40B4-BE49-F238E27FC236}">
                        <a16:creationId xmlns:a16="http://schemas.microsoft.com/office/drawing/2014/main" id="{5C3BF659-B61C-204F-9023-CC2A33CA6D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haltsplatzhalter 8">
                            <a:extLst>
                              <a:ext uri="{FF2B5EF4-FFF2-40B4-BE49-F238E27FC236}">
                                <a16:creationId xmlns:a16="http://schemas.microsoft.com/office/drawing/2014/main" id="{5C3BF659-B61C-204F-9023-CC2A33CA6DBD}"/>
                              </a:ext>
                            </a:extLst>
                          </pic:cNvPr>
                          <pic:cNvPicPr>
                            <a:picLocks noChangeAspect="1"/>
                          </pic:cNvPicPr>
                        </pic:nvPicPr>
                        <pic:blipFill rotWithShape="1">
                          <a:blip r:embed="rId12"/>
                          <a:srcRect l="5820" t="14416" r="73963" b="51348"/>
                          <a:stretch/>
                        </pic:blipFill>
                        <pic:spPr bwMode="auto">
                          <a:xfrm>
                            <a:off x="0" y="0"/>
                            <a:ext cx="2306161" cy="2759919"/>
                          </a:xfrm>
                          <a:prstGeom prst="rect">
                            <a:avLst/>
                          </a:prstGeom>
                          <a:ln>
                            <a:noFill/>
                          </a:ln>
                          <a:extLst>
                            <a:ext uri="{53640926-AAD7-44D8-BBD7-CCE9431645EC}">
                              <a14:shadowObscured xmlns:a14="http://schemas.microsoft.com/office/drawing/2010/main"/>
                            </a:ext>
                          </a:extLst>
                        </pic:spPr>
                      </pic:pic>
                    </a:graphicData>
                  </a:graphic>
                </wp:inline>
              </w:drawing>
            </w:r>
            <w:r>
              <w:rPr>
                <w:rFonts w:ascii="Source Sans Pro" w:hAnsi="Source Sans Pro"/>
                <w:bCs/>
                <w:sz w:val="22"/>
                <w:szCs w:val="22"/>
              </w:rPr>
              <w:t xml:space="preserve"> </w:t>
            </w:r>
            <w:r w:rsidRPr="00B6570B">
              <w:rPr>
                <w:rFonts w:ascii="Source Sans Pro" w:hAnsi="Source Sans Pro"/>
                <w:bCs/>
                <w:noProof/>
                <w:sz w:val="22"/>
                <w:szCs w:val="22"/>
                <w:lang w:val="en-GB" w:eastAsia="en-GB"/>
              </w:rPr>
              <w:drawing>
                <wp:inline distT="0" distB="0" distL="0" distR="0" wp14:anchorId="51DCEA18" wp14:editId="263C5D02">
                  <wp:extent cx="2462542" cy="3808006"/>
                  <wp:effectExtent l="0" t="0" r="1270" b="2540"/>
                  <wp:docPr id="7" name="Inhaltsplatzhalter 8">
                    <a:extLst xmlns:a="http://schemas.openxmlformats.org/drawingml/2006/main">
                      <a:ext uri="{FF2B5EF4-FFF2-40B4-BE49-F238E27FC236}">
                        <a16:creationId xmlns:a16="http://schemas.microsoft.com/office/drawing/2014/main" id="{849F0571-C334-C24F-A096-6759780BDA1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Inhaltsplatzhalter 8">
                            <a:extLst>
                              <a:ext uri="{FF2B5EF4-FFF2-40B4-BE49-F238E27FC236}">
                                <a16:creationId xmlns:a16="http://schemas.microsoft.com/office/drawing/2014/main" id="{849F0571-C334-C24F-A096-6759780BDA1B}"/>
                              </a:ext>
                            </a:extLst>
                          </pic:cNvPr>
                          <pic:cNvPicPr>
                            <a:picLocks noGrp="1" noChangeAspect="1"/>
                          </pic:cNvPicPr>
                        </pic:nvPicPr>
                        <pic:blipFill rotWithShape="1">
                          <a:blip r:embed="rId13"/>
                          <a:srcRect l="27482" t="14620" r="48884" b="33663"/>
                          <a:stretch/>
                        </pic:blipFill>
                        <pic:spPr bwMode="auto">
                          <a:xfrm>
                            <a:off x="0" y="0"/>
                            <a:ext cx="2466771" cy="3814545"/>
                          </a:xfrm>
                          <a:prstGeom prst="rect">
                            <a:avLst/>
                          </a:prstGeom>
                          <a:ln>
                            <a:noFill/>
                          </a:ln>
                          <a:extLst>
                            <a:ext uri="{53640926-AAD7-44D8-BBD7-CCE9431645EC}">
                              <a14:shadowObscured xmlns:a14="http://schemas.microsoft.com/office/drawing/2010/main"/>
                            </a:ext>
                          </a:extLst>
                        </pic:spPr>
                      </pic:pic>
                    </a:graphicData>
                  </a:graphic>
                </wp:inline>
              </w:drawing>
            </w:r>
          </w:p>
          <w:p w14:paraId="2C2EF1B4" w14:textId="1FFB5EA9" w:rsidR="009A1974" w:rsidRDefault="009A1974" w:rsidP="007D0871">
            <w:pPr>
              <w:rPr>
                <w:rFonts w:ascii="Source Sans Pro" w:hAnsi="Source Sans Pro"/>
                <w:bCs/>
                <w:sz w:val="22"/>
                <w:szCs w:val="22"/>
              </w:rPr>
            </w:pPr>
          </w:p>
          <w:p w14:paraId="096B2BD3" w14:textId="0A29AE89" w:rsidR="009A1974" w:rsidRDefault="009A1974" w:rsidP="007D0871">
            <w:pPr>
              <w:rPr>
                <w:rFonts w:ascii="Source Sans Pro" w:hAnsi="Source Sans Pro"/>
                <w:bCs/>
                <w:sz w:val="22"/>
                <w:szCs w:val="22"/>
              </w:rPr>
            </w:pPr>
            <w:r>
              <w:rPr>
                <w:rFonts w:ascii="Source Sans Pro" w:hAnsi="Source Sans Pro"/>
                <w:bCs/>
                <w:sz w:val="22"/>
                <w:szCs w:val="22"/>
              </w:rPr>
              <w:t>Erklärung:</w:t>
            </w:r>
          </w:p>
          <w:p w14:paraId="7C197A15" w14:textId="3560EAA6" w:rsidR="009A1974" w:rsidRDefault="009A1974" w:rsidP="007D0871">
            <w:pPr>
              <w:rPr>
                <w:rFonts w:ascii="Source Sans Pro" w:hAnsi="Source Sans Pro"/>
                <w:bCs/>
                <w:sz w:val="22"/>
                <w:szCs w:val="22"/>
              </w:rPr>
            </w:pPr>
            <w:r>
              <w:rPr>
                <w:rFonts w:ascii="Source Sans Pro" w:hAnsi="Source Sans Pro"/>
                <w:bCs/>
                <w:sz w:val="22"/>
                <w:szCs w:val="22"/>
              </w:rPr>
              <w:t>Das Budget ist etwas grosszügiger als</w:t>
            </w:r>
            <w:r w:rsidR="00DF5ADF">
              <w:rPr>
                <w:rFonts w:ascii="Source Sans Pro" w:hAnsi="Source Sans Pro"/>
                <w:bCs/>
                <w:sz w:val="22"/>
                <w:szCs w:val="22"/>
              </w:rPr>
              <w:t xml:space="preserve"> im letzten</w:t>
            </w:r>
            <w:r>
              <w:rPr>
                <w:rFonts w:ascii="Source Sans Pro" w:hAnsi="Source Sans Pro"/>
                <w:bCs/>
                <w:sz w:val="22"/>
                <w:szCs w:val="22"/>
              </w:rPr>
              <w:t xml:space="preserve"> Jahr.</w:t>
            </w:r>
          </w:p>
          <w:p w14:paraId="2484C0FC" w14:textId="69A8DEAB" w:rsidR="009A1974" w:rsidRDefault="009A1974" w:rsidP="007D0871">
            <w:pPr>
              <w:rPr>
                <w:rFonts w:ascii="Source Sans Pro" w:hAnsi="Source Sans Pro"/>
                <w:bCs/>
                <w:sz w:val="22"/>
                <w:szCs w:val="22"/>
              </w:rPr>
            </w:pPr>
            <w:r>
              <w:rPr>
                <w:rFonts w:ascii="Source Sans Pro" w:hAnsi="Source Sans Pro"/>
                <w:bCs/>
                <w:sz w:val="22"/>
                <w:szCs w:val="22"/>
              </w:rPr>
              <w:t xml:space="preserve">Wir rechnen mit </w:t>
            </w:r>
            <w:r w:rsidR="00DF5ADF">
              <w:rPr>
                <w:rFonts w:ascii="Source Sans Pro" w:hAnsi="Source Sans Pro"/>
                <w:bCs/>
                <w:sz w:val="22"/>
                <w:szCs w:val="22"/>
              </w:rPr>
              <w:t xml:space="preserve">einer weiteren Zunahme der Mitglieder- </w:t>
            </w:r>
            <w:r>
              <w:rPr>
                <w:rFonts w:ascii="Source Sans Pro" w:hAnsi="Source Sans Pro"/>
                <w:bCs/>
                <w:sz w:val="22"/>
                <w:szCs w:val="22"/>
              </w:rPr>
              <w:t>und Abonnenten</w:t>
            </w:r>
            <w:r w:rsidR="00DF5ADF">
              <w:rPr>
                <w:rFonts w:ascii="Source Sans Pro" w:hAnsi="Source Sans Pro"/>
                <w:bCs/>
                <w:sz w:val="22"/>
                <w:szCs w:val="22"/>
              </w:rPr>
              <w:t>zahlen</w:t>
            </w:r>
            <w:r>
              <w:rPr>
                <w:rFonts w:ascii="Source Sans Pro" w:hAnsi="Source Sans Pro"/>
                <w:bCs/>
                <w:sz w:val="22"/>
                <w:szCs w:val="22"/>
              </w:rPr>
              <w:t xml:space="preserve">, </w:t>
            </w:r>
            <w:r w:rsidR="00DF5ADF">
              <w:rPr>
                <w:rFonts w:ascii="Source Sans Pro" w:hAnsi="Source Sans Pro"/>
                <w:bCs/>
                <w:sz w:val="22"/>
                <w:szCs w:val="22"/>
              </w:rPr>
              <w:t xml:space="preserve">Zudem wollen wir </w:t>
            </w:r>
            <w:r>
              <w:rPr>
                <w:rFonts w:ascii="Source Sans Pro" w:hAnsi="Source Sans Pro"/>
                <w:bCs/>
                <w:sz w:val="22"/>
                <w:szCs w:val="22"/>
              </w:rPr>
              <w:t>Inserate</w:t>
            </w:r>
            <w:r w:rsidR="00DB05E7">
              <w:rPr>
                <w:rFonts w:ascii="Source Sans Pro" w:hAnsi="Source Sans Pro"/>
                <w:bCs/>
                <w:sz w:val="22"/>
                <w:szCs w:val="22"/>
              </w:rPr>
              <w:t xml:space="preserve"> </w:t>
            </w:r>
            <w:r w:rsidR="006A1F70">
              <w:rPr>
                <w:rFonts w:ascii="Source Sans Pro" w:hAnsi="Source Sans Pro"/>
                <w:bCs/>
                <w:sz w:val="22"/>
                <w:szCs w:val="22"/>
              </w:rPr>
              <w:t>akquirieren</w:t>
            </w:r>
            <w:r>
              <w:rPr>
                <w:rFonts w:ascii="Source Sans Pro" w:hAnsi="Source Sans Pro"/>
                <w:bCs/>
                <w:sz w:val="22"/>
                <w:szCs w:val="22"/>
              </w:rPr>
              <w:t>, die ein gutes</w:t>
            </w:r>
            <w:r w:rsidR="005221FE">
              <w:rPr>
                <w:rFonts w:ascii="Source Sans Pro" w:hAnsi="Source Sans Pro"/>
                <w:bCs/>
                <w:sz w:val="22"/>
                <w:szCs w:val="22"/>
              </w:rPr>
              <w:t xml:space="preserve"> </w:t>
            </w:r>
            <w:r>
              <w:rPr>
                <w:rFonts w:ascii="Source Sans Pro" w:hAnsi="Source Sans Pro"/>
                <w:bCs/>
                <w:sz w:val="22"/>
                <w:szCs w:val="22"/>
              </w:rPr>
              <w:t>Einkommen bieten, und wir zählen auch auf Sponsoren, die zur Finanzierung beitragen.</w:t>
            </w:r>
            <w:r w:rsidR="00DB05E7">
              <w:rPr>
                <w:rFonts w:ascii="Source Sans Pro" w:hAnsi="Source Sans Pro"/>
                <w:bCs/>
                <w:sz w:val="22"/>
                <w:szCs w:val="22"/>
              </w:rPr>
              <w:t xml:space="preserve"> </w:t>
            </w:r>
            <w:r>
              <w:rPr>
                <w:rFonts w:ascii="Source Sans Pro" w:hAnsi="Source Sans Pro"/>
                <w:bCs/>
                <w:sz w:val="22"/>
                <w:szCs w:val="22"/>
              </w:rPr>
              <w:t>Wir haben auch die Technikhilfe bereits budgetiert, da das gut angelaufen ist.</w:t>
            </w:r>
            <w:r w:rsidR="00DB05E7">
              <w:rPr>
                <w:rFonts w:ascii="Source Sans Pro" w:hAnsi="Source Sans Pro"/>
                <w:bCs/>
                <w:sz w:val="22"/>
                <w:szCs w:val="22"/>
              </w:rPr>
              <w:t xml:space="preserve"> </w:t>
            </w:r>
            <w:r>
              <w:rPr>
                <w:rFonts w:ascii="Source Sans Pro" w:hAnsi="Source Sans Pro"/>
                <w:bCs/>
                <w:sz w:val="22"/>
                <w:szCs w:val="22"/>
              </w:rPr>
              <w:t xml:space="preserve">Auch </w:t>
            </w:r>
            <w:r w:rsidR="00DB05E7">
              <w:rPr>
                <w:rFonts w:ascii="Source Sans Pro" w:hAnsi="Source Sans Pro"/>
                <w:bCs/>
                <w:sz w:val="22"/>
                <w:szCs w:val="22"/>
              </w:rPr>
              <w:t xml:space="preserve">die </w:t>
            </w:r>
            <w:r>
              <w:rPr>
                <w:rFonts w:ascii="Source Sans Pro" w:hAnsi="Source Sans Pro"/>
                <w:bCs/>
                <w:sz w:val="22"/>
                <w:szCs w:val="22"/>
              </w:rPr>
              <w:t>Raumvermietung soll neu eine Einnahmequelle werden. Z.B. wird jemand den Raum regelmässig nutzen für Nachhilfestunden. Dadurch wird für uns die Raummiete günstiger.</w:t>
            </w:r>
          </w:p>
          <w:p w14:paraId="3921E352" w14:textId="641A893E" w:rsidR="00401A1A" w:rsidRDefault="00401A1A" w:rsidP="007D0871">
            <w:pPr>
              <w:rPr>
                <w:rFonts w:ascii="Source Sans Pro" w:hAnsi="Source Sans Pro"/>
                <w:bCs/>
                <w:sz w:val="22"/>
                <w:szCs w:val="22"/>
              </w:rPr>
            </w:pPr>
          </w:p>
          <w:p w14:paraId="118EDA99" w14:textId="59868410" w:rsidR="00401A1A" w:rsidRDefault="00A70FCA" w:rsidP="007D0871">
            <w:pPr>
              <w:rPr>
                <w:rFonts w:ascii="Source Sans Pro" w:hAnsi="Source Sans Pro"/>
                <w:bCs/>
                <w:sz w:val="22"/>
                <w:szCs w:val="22"/>
              </w:rPr>
            </w:pPr>
            <w:r>
              <w:rPr>
                <w:rFonts w:ascii="Source Sans Pro" w:hAnsi="Source Sans Pro"/>
                <w:bCs/>
                <w:sz w:val="22"/>
                <w:szCs w:val="22"/>
              </w:rPr>
              <w:t xml:space="preserve">Die </w:t>
            </w:r>
            <w:r w:rsidR="00401A1A">
              <w:rPr>
                <w:rFonts w:ascii="Source Sans Pro" w:hAnsi="Source Sans Pro"/>
                <w:bCs/>
                <w:sz w:val="22"/>
                <w:szCs w:val="22"/>
              </w:rPr>
              <w:t>Frage</w:t>
            </w:r>
            <w:r>
              <w:rPr>
                <w:rFonts w:ascii="Source Sans Pro" w:hAnsi="Source Sans Pro"/>
                <w:bCs/>
                <w:sz w:val="22"/>
                <w:szCs w:val="22"/>
              </w:rPr>
              <w:t xml:space="preserve"> wird gestellt:</w:t>
            </w:r>
            <w:r w:rsidR="00401A1A">
              <w:rPr>
                <w:rFonts w:ascii="Source Sans Pro" w:hAnsi="Source Sans Pro"/>
                <w:bCs/>
                <w:sz w:val="22"/>
                <w:szCs w:val="22"/>
              </w:rPr>
              <w:t xml:space="preserve"> </w:t>
            </w:r>
            <w:r w:rsidR="00DB05E7">
              <w:rPr>
                <w:rFonts w:ascii="Source Sans Pro" w:hAnsi="Source Sans Pro"/>
                <w:bCs/>
                <w:sz w:val="22"/>
                <w:szCs w:val="22"/>
              </w:rPr>
              <w:t>W</w:t>
            </w:r>
            <w:r w:rsidR="00401A1A">
              <w:rPr>
                <w:rFonts w:ascii="Source Sans Pro" w:hAnsi="Source Sans Pro"/>
                <w:bCs/>
                <w:sz w:val="22"/>
                <w:szCs w:val="22"/>
              </w:rPr>
              <w:t xml:space="preserve">ie sieht die </w:t>
            </w:r>
            <w:r>
              <w:rPr>
                <w:rFonts w:ascii="Source Sans Pro" w:hAnsi="Source Sans Pro"/>
                <w:bCs/>
                <w:sz w:val="22"/>
                <w:szCs w:val="22"/>
              </w:rPr>
              <w:t>«</w:t>
            </w:r>
            <w:r w:rsidR="00401A1A">
              <w:rPr>
                <w:rFonts w:ascii="Source Sans Pro" w:hAnsi="Source Sans Pro"/>
                <w:bCs/>
                <w:sz w:val="22"/>
                <w:szCs w:val="22"/>
              </w:rPr>
              <w:t>Sparkasse</w:t>
            </w:r>
            <w:r>
              <w:rPr>
                <w:rFonts w:ascii="Source Sans Pro" w:hAnsi="Source Sans Pro"/>
                <w:bCs/>
                <w:sz w:val="22"/>
                <w:szCs w:val="22"/>
              </w:rPr>
              <w:t>»</w:t>
            </w:r>
            <w:r w:rsidR="00401A1A">
              <w:rPr>
                <w:rFonts w:ascii="Source Sans Pro" w:hAnsi="Source Sans Pro"/>
                <w:bCs/>
                <w:sz w:val="22"/>
                <w:szCs w:val="22"/>
              </w:rPr>
              <w:t xml:space="preserve"> aus, wenn so knapp budgetiert ist? Und wir in diesem </w:t>
            </w:r>
            <w:r w:rsidR="00DB05E7">
              <w:rPr>
                <w:rFonts w:ascii="Source Sans Pro" w:hAnsi="Source Sans Pro"/>
                <w:bCs/>
                <w:sz w:val="22"/>
                <w:szCs w:val="22"/>
              </w:rPr>
              <w:t>Jahr einen kleinen Verlust hatten</w:t>
            </w:r>
            <w:r w:rsidR="00401A1A">
              <w:rPr>
                <w:rFonts w:ascii="Source Sans Pro" w:hAnsi="Source Sans Pro"/>
                <w:bCs/>
                <w:sz w:val="22"/>
                <w:szCs w:val="22"/>
              </w:rPr>
              <w:t>?</w:t>
            </w:r>
          </w:p>
          <w:p w14:paraId="65AAACD5" w14:textId="0E733372" w:rsidR="00401A1A" w:rsidRDefault="00401A1A" w:rsidP="007D0871">
            <w:pPr>
              <w:rPr>
                <w:rFonts w:ascii="Source Sans Pro" w:hAnsi="Source Sans Pro"/>
                <w:bCs/>
                <w:sz w:val="22"/>
                <w:szCs w:val="22"/>
              </w:rPr>
            </w:pPr>
            <w:r>
              <w:rPr>
                <w:rFonts w:ascii="Source Sans Pro" w:hAnsi="Source Sans Pro"/>
                <w:bCs/>
                <w:sz w:val="22"/>
                <w:szCs w:val="22"/>
              </w:rPr>
              <w:t xml:space="preserve">Béatrice Zimmermann erklärt, dass vom </w:t>
            </w:r>
            <w:r w:rsidR="005221FE">
              <w:rPr>
                <w:rFonts w:ascii="Source Sans Pro" w:hAnsi="Source Sans Pro"/>
                <w:bCs/>
                <w:sz w:val="22"/>
                <w:szCs w:val="22"/>
              </w:rPr>
              <w:t>vergangenen</w:t>
            </w:r>
            <w:r>
              <w:rPr>
                <w:rFonts w:ascii="Source Sans Pro" w:hAnsi="Source Sans Pro"/>
                <w:bCs/>
                <w:sz w:val="22"/>
                <w:szCs w:val="22"/>
              </w:rPr>
              <w:t xml:space="preserve"> Vereinsjahr 8'075</w:t>
            </w:r>
            <w:r w:rsidR="00A70FCA">
              <w:rPr>
                <w:rFonts w:ascii="Source Sans Pro" w:hAnsi="Source Sans Pro"/>
                <w:bCs/>
                <w:sz w:val="22"/>
                <w:szCs w:val="22"/>
              </w:rPr>
              <w:t>.03 Franken übertragen wu</w:t>
            </w:r>
            <w:r>
              <w:rPr>
                <w:rFonts w:ascii="Source Sans Pro" w:hAnsi="Source Sans Pro"/>
                <w:bCs/>
                <w:sz w:val="22"/>
                <w:szCs w:val="22"/>
              </w:rPr>
              <w:t>rden und ausserdem bereits über 30'000 Franken Einnahmen von Spenden</w:t>
            </w:r>
            <w:r w:rsidR="006A1F70">
              <w:rPr>
                <w:rFonts w:ascii="Source Sans Pro" w:hAnsi="Source Sans Pro"/>
                <w:bCs/>
                <w:sz w:val="22"/>
                <w:szCs w:val="22"/>
              </w:rPr>
              <w:t>,</w:t>
            </w:r>
            <w:r>
              <w:rPr>
                <w:rFonts w:ascii="Source Sans Pro" w:hAnsi="Source Sans Pro"/>
                <w:bCs/>
                <w:sz w:val="22"/>
                <w:szCs w:val="22"/>
              </w:rPr>
              <w:t xml:space="preserve"> Mitglieder- und Abobeiträgen </w:t>
            </w:r>
            <w:r w:rsidR="00DB05E7">
              <w:rPr>
                <w:rFonts w:ascii="Source Sans Pro" w:hAnsi="Source Sans Pro"/>
                <w:bCs/>
                <w:sz w:val="22"/>
                <w:szCs w:val="22"/>
              </w:rPr>
              <w:t xml:space="preserve">für das aktuelle Vereinsjahr </w:t>
            </w:r>
            <w:r>
              <w:rPr>
                <w:rFonts w:ascii="Source Sans Pro" w:hAnsi="Source Sans Pro"/>
                <w:bCs/>
                <w:sz w:val="22"/>
                <w:szCs w:val="22"/>
              </w:rPr>
              <w:t>eingetroffen sind.</w:t>
            </w:r>
          </w:p>
          <w:p w14:paraId="74E0FE79" w14:textId="77777777" w:rsidR="00401A1A" w:rsidRDefault="00401A1A" w:rsidP="007D0871">
            <w:pPr>
              <w:rPr>
                <w:rFonts w:ascii="Source Sans Pro" w:hAnsi="Source Sans Pro"/>
                <w:bCs/>
                <w:sz w:val="22"/>
                <w:szCs w:val="22"/>
              </w:rPr>
            </w:pPr>
          </w:p>
          <w:p w14:paraId="4BD821DF" w14:textId="7F976ECC" w:rsidR="00401A1A" w:rsidRDefault="00401A1A" w:rsidP="007D0871">
            <w:pPr>
              <w:rPr>
                <w:rFonts w:ascii="Source Sans Pro" w:hAnsi="Source Sans Pro"/>
                <w:bCs/>
                <w:sz w:val="22"/>
                <w:szCs w:val="22"/>
              </w:rPr>
            </w:pPr>
            <w:r>
              <w:rPr>
                <w:rFonts w:ascii="Source Sans Pro" w:hAnsi="Source Sans Pro"/>
                <w:bCs/>
                <w:sz w:val="22"/>
                <w:szCs w:val="22"/>
              </w:rPr>
              <w:t xml:space="preserve">Aktueller Kontostand am 14. August 2018: </w:t>
            </w:r>
          </w:p>
          <w:p w14:paraId="6C2AA680" w14:textId="4F1C57F0" w:rsidR="00401A1A" w:rsidRDefault="00401A1A" w:rsidP="007D0871">
            <w:pPr>
              <w:rPr>
                <w:rFonts w:ascii="Source Sans Pro" w:hAnsi="Source Sans Pro"/>
                <w:bCs/>
                <w:sz w:val="22"/>
                <w:szCs w:val="22"/>
              </w:rPr>
            </w:pPr>
            <w:r>
              <w:rPr>
                <w:rFonts w:ascii="Source Sans Pro" w:hAnsi="Source Sans Pro"/>
                <w:bCs/>
                <w:sz w:val="22"/>
                <w:szCs w:val="22"/>
              </w:rPr>
              <w:t>AEK: 29'612.78 Franken</w:t>
            </w:r>
          </w:p>
          <w:p w14:paraId="0D667E03" w14:textId="3CD5CA30" w:rsidR="00401A1A" w:rsidRDefault="00401A1A" w:rsidP="007D0871">
            <w:pPr>
              <w:rPr>
                <w:rFonts w:ascii="Source Sans Pro" w:hAnsi="Source Sans Pro"/>
                <w:bCs/>
                <w:sz w:val="22"/>
                <w:szCs w:val="22"/>
              </w:rPr>
            </w:pPr>
            <w:r>
              <w:rPr>
                <w:rFonts w:ascii="Source Sans Pro" w:hAnsi="Source Sans Pro"/>
                <w:bCs/>
                <w:sz w:val="22"/>
                <w:szCs w:val="22"/>
              </w:rPr>
              <w:t>Raiffeisen: 2'110.01 Franken</w:t>
            </w:r>
          </w:p>
          <w:p w14:paraId="2BE90B0E" w14:textId="024F13C6" w:rsidR="00401A1A" w:rsidRDefault="00401A1A" w:rsidP="007D0871">
            <w:pPr>
              <w:rPr>
                <w:rFonts w:ascii="Source Sans Pro" w:hAnsi="Source Sans Pro"/>
                <w:bCs/>
                <w:sz w:val="22"/>
                <w:szCs w:val="22"/>
              </w:rPr>
            </w:pPr>
            <w:r>
              <w:rPr>
                <w:rFonts w:ascii="Source Sans Pro" w:hAnsi="Source Sans Pro"/>
                <w:bCs/>
                <w:sz w:val="22"/>
                <w:szCs w:val="22"/>
              </w:rPr>
              <w:t>Bar: 729.40 Franken</w:t>
            </w:r>
          </w:p>
          <w:p w14:paraId="769E7870" w14:textId="1FDD8ACC" w:rsidR="00401A1A" w:rsidRPr="00A70FCA" w:rsidRDefault="00401A1A" w:rsidP="007D0871">
            <w:pPr>
              <w:rPr>
                <w:rFonts w:ascii="Source Sans Pro" w:hAnsi="Source Sans Pro"/>
                <w:bCs/>
                <w:sz w:val="22"/>
                <w:szCs w:val="22"/>
                <w:u w:val="single"/>
              </w:rPr>
            </w:pPr>
            <w:r w:rsidRPr="00A70FCA">
              <w:rPr>
                <w:rFonts w:ascii="Source Sans Pro" w:hAnsi="Source Sans Pro"/>
                <w:bCs/>
                <w:sz w:val="22"/>
                <w:szCs w:val="22"/>
                <w:u w:val="single"/>
              </w:rPr>
              <w:t>Total: 32'452.19 Franken</w:t>
            </w:r>
          </w:p>
          <w:p w14:paraId="1EE62E6A" w14:textId="22B51AB5" w:rsidR="007F5CF2" w:rsidRPr="007F5CF2" w:rsidRDefault="00401A1A" w:rsidP="00A70FCA">
            <w:pPr>
              <w:rPr>
                <w:rFonts w:ascii="Source Sans Pro" w:hAnsi="Source Sans Pro"/>
                <w:bCs/>
                <w:sz w:val="22"/>
                <w:szCs w:val="22"/>
              </w:rPr>
            </w:pPr>
            <w:r>
              <w:rPr>
                <w:rFonts w:ascii="Source Sans Pro" w:hAnsi="Source Sans Pro"/>
                <w:bCs/>
                <w:sz w:val="22"/>
                <w:szCs w:val="22"/>
              </w:rPr>
              <w:t>Offene Mitglieder- und Abobeiträge</w:t>
            </w:r>
            <w:r w:rsidR="00DB05E7">
              <w:rPr>
                <w:rFonts w:ascii="Source Sans Pro" w:hAnsi="Source Sans Pro"/>
                <w:bCs/>
                <w:sz w:val="22"/>
                <w:szCs w:val="22"/>
              </w:rPr>
              <w:t>, die noch eingehen werden</w:t>
            </w:r>
            <w:r>
              <w:rPr>
                <w:rFonts w:ascii="Source Sans Pro" w:hAnsi="Source Sans Pro"/>
                <w:bCs/>
                <w:sz w:val="22"/>
                <w:szCs w:val="22"/>
              </w:rPr>
              <w:t>: 6'294.60 Franken.</w:t>
            </w:r>
            <w:r w:rsidR="00A70FCA">
              <w:rPr>
                <w:rFonts w:ascii="Source Sans Pro" w:hAnsi="Source Sans Pro"/>
                <w:bCs/>
                <w:sz w:val="22"/>
                <w:szCs w:val="22"/>
              </w:rPr>
              <w:t xml:space="preserve"> </w:t>
            </w:r>
          </w:p>
        </w:tc>
        <w:tc>
          <w:tcPr>
            <w:tcW w:w="964" w:type="dxa"/>
          </w:tcPr>
          <w:p w14:paraId="7F8F4EFA" w14:textId="7DF3D394" w:rsidR="00331A74" w:rsidRPr="00596F03" w:rsidRDefault="007F5CF2" w:rsidP="007D0871">
            <w:pPr>
              <w:rPr>
                <w:rFonts w:ascii="Source Sans Pro" w:hAnsi="Source Sans Pro"/>
                <w:b/>
                <w:sz w:val="22"/>
                <w:szCs w:val="22"/>
              </w:rPr>
            </w:pPr>
            <w:r>
              <w:rPr>
                <w:rFonts w:ascii="Source Sans Pro" w:hAnsi="Source Sans Pro"/>
                <w:b/>
                <w:sz w:val="22"/>
                <w:szCs w:val="22"/>
              </w:rPr>
              <w:lastRenderedPageBreak/>
              <w:t>Béatrice Zimmermann</w:t>
            </w:r>
          </w:p>
        </w:tc>
      </w:tr>
      <w:tr w:rsidR="007F5CF2" w:rsidRPr="00596F03" w14:paraId="7059D2C5" w14:textId="77777777" w:rsidTr="007D0871">
        <w:tc>
          <w:tcPr>
            <w:tcW w:w="8391" w:type="dxa"/>
          </w:tcPr>
          <w:p w14:paraId="7C3B5DB5" w14:textId="2BD1CBF5" w:rsidR="007F5CF2" w:rsidRPr="005221FE" w:rsidRDefault="007F5CF2" w:rsidP="007F5CF2">
            <w:pPr>
              <w:rPr>
                <w:rFonts w:ascii="Source Sans Pro" w:hAnsi="Source Sans Pro"/>
                <w:b/>
                <w:bCs/>
                <w:sz w:val="22"/>
                <w:szCs w:val="22"/>
              </w:rPr>
            </w:pPr>
            <w:r w:rsidRPr="005221FE">
              <w:rPr>
                <w:rFonts w:ascii="Source Sans Pro" w:hAnsi="Source Sans Pro"/>
                <w:b/>
                <w:bCs/>
                <w:sz w:val="22"/>
                <w:szCs w:val="22"/>
              </w:rPr>
              <w:t>5.2 Genehmigung des Budgets</w:t>
            </w:r>
          </w:p>
          <w:p w14:paraId="42BBD505" w14:textId="224C07AB" w:rsidR="007F5CF2" w:rsidRPr="00A70FCA" w:rsidRDefault="00DB05E7" w:rsidP="007D0871">
            <w:pPr>
              <w:rPr>
                <w:rFonts w:ascii="Source Sans Pro" w:hAnsi="Source Sans Pro"/>
                <w:bCs/>
                <w:sz w:val="22"/>
                <w:szCs w:val="22"/>
              </w:rPr>
            </w:pPr>
            <w:r>
              <w:rPr>
                <w:rFonts w:ascii="Source Sans Pro" w:hAnsi="Source Sans Pro"/>
                <w:bCs/>
                <w:sz w:val="22"/>
                <w:szCs w:val="22"/>
              </w:rPr>
              <w:t>Das Budget wird e</w:t>
            </w:r>
            <w:r w:rsidR="00401A1A">
              <w:rPr>
                <w:rFonts w:ascii="Source Sans Pro" w:hAnsi="Source Sans Pro"/>
                <w:bCs/>
                <w:sz w:val="22"/>
                <w:szCs w:val="22"/>
              </w:rPr>
              <w:t>instimmig angenommen</w:t>
            </w:r>
            <w:r>
              <w:rPr>
                <w:rFonts w:ascii="Source Sans Pro" w:hAnsi="Source Sans Pro"/>
                <w:bCs/>
                <w:sz w:val="22"/>
                <w:szCs w:val="22"/>
              </w:rPr>
              <w:t>.</w:t>
            </w:r>
          </w:p>
        </w:tc>
        <w:tc>
          <w:tcPr>
            <w:tcW w:w="964" w:type="dxa"/>
          </w:tcPr>
          <w:p w14:paraId="3AE7F975" w14:textId="77777777" w:rsidR="007F5CF2" w:rsidRDefault="007F5CF2" w:rsidP="007D0871">
            <w:pPr>
              <w:rPr>
                <w:rFonts w:ascii="Source Sans Pro" w:hAnsi="Source Sans Pro"/>
                <w:b/>
                <w:sz w:val="22"/>
                <w:szCs w:val="22"/>
              </w:rPr>
            </w:pPr>
          </w:p>
        </w:tc>
      </w:tr>
    </w:tbl>
    <w:p w14:paraId="44FE66D1" w14:textId="6F1235F9" w:rsidR="00331A74" w:rsidRDefault="00331A74" w:rsidP="00797471">
      <w:pPr>
        <w:rPr>
          <w:rFonts w:ascii="Source Sans Pro" w:hAnsi="Source Sans Pro"/>
          <w:b/>
          <w:sz w:val="22"/>
          <w:szCs w:val="22"/>
        </w:rPr>
      </w:pPr>
    </w:p>
    <w:p w14:paraId="20F9E8C6" w14:textId="2B08E7CD" w:rsidR="00331A74" w:rsidRPr="007F5CF2" w:rsidRDefault="007F5CF2" w:rsidP="007F5CF2">
      <w:pPr>
        <w:pStyle w:val="Listenabsatz"/>
        <w:numPr>
          <w:ilvl w:val="0"/>
          <w:numId w:val="18"/>
        </w:numPr>
        <w:rPr>
          <w:rFonts w:ascii="Source Sans Pro" w:hAnsi="Source Sans Pro"/>
          <w:b/>
          <w:sz w:val="22"/>
          <w:szCs w:val="22"/>
        </w:rPr>
      </w:pPr>
      <w:r>
        <w:rPr>
          <w:rFonts w:ascii="Source Sans Pro" w:hAnsi="Source Sans Pro"/>
          <w:b/>
          <w:sz w:val="22"/>
          <w:szCs w:val="22"/>
        </w:rPr>
        <w:lastRenderedPageBreak/>
        <w:t xml:space="preserve">Präsentation: Zukunft von </w:t>
      </w:r>
      <w:r w:rsidRPr="007F5CF2">
        <w:rPr>
          <w:rFonts w:ascii="Source Sans Pro" w:hAnsi="Source Sans Pro"/>
          <w:b/>
          <w:i/>
          <w:sz w:val="22"/>
          <w:szCs w:val="22"/>
        </w:rPr>
        <w:t>«und» das Generationentandem</w:t>
      </w:r>
    </w:p>
    <w:tbl>
      <w:tblPr>
        <w:tblStyle w:val="Tabellenraster"/>
        <w:tblW w:w="9355" w:type="dxa"/>
        <w:tblLook w:val="04A0" w:firstRow="1" w:lastRow="0" w:firstColumn="1" w:lastColumn="0" w:noHBand="0" w:noVBand="1"/>
      </w:tblPr>
      <w:tblGrid>
        <w:gridCol w:w="7792"/>
        <w:gridCol w:w="1563"/>
      </w:tblGrid>
      <w:tr w:rsidR="00331A74" w:rsidRPr="00596F03" w14:paraId="197F5B97" w14:textId="77777777" w:rsidTr="00860E4F">
        <w:tc>
          <w:tcPr>
            <w:tcW w:w="7792" w:type="dxa"/>
          </w:tcPr>
          <w:p w14:paraId="761D956F" w14:textId="69491A54" w:rsidR="00331A74" w:rsidRDefault="00A70FCA" w:rsidP="007D0871">
            <w:pPr>
              <w:rPr>
                <w:rFonts w:ascii="Source Sans Pro" w:hAnsi="Source Sans Pro"/>
                <w:sz w:val="22"/>
                <w:szCs w:val="22"/>
              </w:rPr>
            </w:pPr>
            <w:r>
              <w:rPr>
                <w:rFonts w:ascii="Source Sans Pro" w:hAnsi="Source Sans Pro"/>
                <w:sz w:val="22"/>
                <w:szCs w:val="22"/>
              </w:rPr>
              <w:t xml:space="preserve">Vreni von Känel stellt anhand des im Zukunftteam erstellten Modells die aktuellen und geplanten Vereinsstrukturen vor. (siehe Dokument: Zukunft </w:t>
            </w:r>
            <w:r w:rsidRPr="00DB05E7">
              <w:rPr>
                <w:rFonts w:ascii="Source Sans Pro" w:hAnsi="Source Sans Pro"/>
                <w:i/>
                <w:sz w:val="22"/>
                <w:szCs w:val="22"/>
              </w:rPr>
              <w:t>von «und»</w:t>
            </w:r>
            <w:r w:rsidRPr="00DB05E7">
              <w:rPr>
                <w:rFonts w:ascii="Source Sans Pro" w:hAnsi="Source Sans Pro"/>
                <w:sz w:val="22"/>
                <w:szCs w:val="22"/>
              </w:rPr>
              <w:t>)</w:t>
            </w:r>
          </w:p>
          <w:p w14:paraId="376A97DA" w14:textId="646768F0" w:rsidR="00A70FCA" w:rsidRDefault="00A70FCA" w:rsidP="007D0871">
            <w:pPr>
              <w:rPr>
                <w:rFonts w:ascii="Source Sans Pro" w:hAnsi="Source Sans Pro"/>
                <w:sz w:val="22"/>
                <w:szCs w:val="22"/>
              </w:rPr>
            </w:pPr>
          </w:p>
          <w:p w14:paraId="6E31AD68" w14:textId="48038DF4" w:rsidR="00A70FCA" w:rsidRDefault="00A70FCA" w:rsidP="007D0871">
            <w:pPr>
              <w:rPr>
                <w:rFonts w:ascii="Source Sans Pro" w:hAnsi="Source Sans Pro"/>
                <w:sz w:val="22"/>
                <w:szCs w:val="22"/>
              </w:rPr>
            </w:pPr>
            <w:r>
              <w:rPr>
                <w:rFonts w:ascii="Source Sans Pro" w:hAnsi="Source Sans Pro"/>
                <w:sz w:val="22"/>
                <w:szCs w:val="22"/>
              </w:rPr>
              <w:t>Ausführungen von Vreni von Känel:</w:t>
            </w:r>
          </w:p>
          <w:p w14:paraId="66A15FFC" w14:textId="74895069" w:rsidR="00414AD1" w:rsidRDefault="00872A6D" w:rsidP="007D0871">
            <w:pPr>
              <w:rPr>
                <w:rFonts w:ascii="Source Sans Pro" w:hAnsi="Source Sans Pro"/>
                <w:sz w:val="22"/>
                <w:szCs w:val="22"/>
              </w:rPr>
            </w:pPr>
            <w:r>
              <w:rPr>
                <w:rFonts w:ascii="Source Sans Pro" w:hAnsi="Source Sans Pro"/>
                <w:sz w:val="22"/>
                <w:szCs w:val="22"/>
              </w:rPr>
              <w:t>Wir glauben nicht, dass auch in Zukunft alles</w:t>
            </w:r>
            <w:r w:rsidR="00A70FCA">
              <w:rPr>
                <w:rFonts w:ascii="Source Sans Pro" w:hAnsi="Source Sans Pro"/>
                <w:sz w:val="22"/>
                <w:szCs w:val="22"/>
              </w:rPr>
              <w:t xml:space="preserve"> bei </w:t>
            </w:r>
            <w:r w:rsidR="00A70FCA" w:rsidRPr="00DB05E7">
              <w:rPr>
                <w:rFonts w:ascii="Source Sans Pro" w:hAnsi="Source Sans Pro"/>
                <w:i/>
                <w:sz w:val="22"/>
                <w:szCs w:val="22"/>
              </w:rPr>
              <w:t>«und»</w:t>
            </w:r>
            <w:r w:rsidR="00DB05E7" w:rsidRPr="00DB05E7">
              <w:rPr>
                <w:rFonts w:ascii="Source Sans Pro" w:hAnsi="Source Sans Pro"/>
                <w:i/>
                <w:sz w:val="22"/>
                <w:szCs w:val="22"/>
              </w:rPr>
              <w:t xml:space="preserve"> das Generationentandem</w:t>
            </w:r>
            <w:r>
              <w:rPr>
                <w:rFonts w:ascii="Source Sans Pro" w:hAnsi="Source Sans Pro"/>
                <w:sz w:val="22"/>
                <w:szCs w:val="22"/>
              </w:rPr>
              <w:t xml:space="preserve"> weiterhin auf freiwilliger Basis geleistet werden kann.</w:t>
            </w:r>
            <w:r w:rsidR="00811A0C">
              <w:rPr>
                <w:rFonts w:ascii="Source Sans Pro" w:hAnsi="Source Sans Pro"/>
                <w:sz w:val="22"/>
                <w:szCs w:val="22"/>
              </w:rPr>
              <w:t xml:space="preserve"> Fleissarbeiten und solche</w:t>
            </w:r>
            <w:r w:rsidR="00DB05E7">
              <w:rPr>
                <w:rFonts w:ascii="Source Sans Pro" w:hAnsi="Source Sans Pro"/>
                <w:sz w:val="22"/>
                <w:szCs w:val="22"/>
              </w:rPr>
              <w:t xml:space="preserve"> Arbeiten</w:t>
            </w:r>
            <w:r w:rsidR="00811A0C">
              <w:rPr>
                <w:rFonts w:ascii="Source Sans Pro" w:hAnsi="Source Sans Pro"/>
                <w:sz w:val="22"/>
                <w:szCs w:val="22"/>
              </w:rPr>
              <w:t xml:space="preserve">, die </w:t>
            </w:r>
            <w:r w:rsidR="00A70FCA">
              <w:rPr>
                <w:rFonts w:ascii="Source Sans Pro" w:hAnsi="Source Sans Pro"/>
                <w:sz w:val="22"/>
                <w:szCs w:val="22"/>
              </w:rPr>
              <w:t>einfach</w:t>
            </w:r>
            <w:r w:rsidR="00811A0C">
              <w:rPr>
                <w:rFonts w:ascii="Source Sans Pro" w:hAnsi="Source Sans Pro"/>
                <w:sz w:val="22"/>
                <w:szCs w:val="22"/>
              </w:rPr>
              <w:t xml:space="preserve"> </w:t>
            </w:r>
            <w:r w:rsidR="00A70FCA">
              <w:rPr>
                <w:rFonts w:ascii="Source Sans Pro" w:hAnsi="Source Sans Pro"/>
                <w:sz w:val="22"/>
                <w:szCs w:val="22"/>
              </w:rPr>
              <w:t>erledigt</w:t>
            </w:r>
            <w:r w:rsidR="00811A0C">
              <w:rPr>
                <w:rFonts w:ascii="Source Sans Pro" w:hAnsi="Source Sans Pro"/>
                <w:sz w:val="22"/>
                <w:szCs w:val="22"/>
              </w:rPr>
              <w:t xml:space="preserve"> werden müssen, wollen wir deshalb abgeben und </w:t>
            </w:r>
            <w:r w:rsidR="006A1F70">
              <w:rPr>
                <w:rFonts w:ascii="Source Sans Pro" w:hAnsi="Source Sans Pro"/>
                <w:sz w:val="22"/>
                <w:szCs w:val="22"/>
              </w:rPr>
              <w:t>entlohnen</w:t>
            </w:r>
            <w:r w:rsidR="00811A0C">
              <w:rPr>
                <w:rFonts w:ascii="Source Sans Pro" w:hAnsi="Source Sans Pro"/>
                <w:sz w:val="22"/>
                <w:szCs w:val="22"/>
              </w:rPr>
              <w:t>.</w:t>
            </w:r>
            <w:r w:rsidR="00DB05E7">
              <w:rPr>
                <w:rFonts w:ascii="Source Sans Pro" w:hAnsi="Source Sans Pro"/>
                <w:sz w:val="22"/>
                <w:szCs w:val="22"/>
              </w:rPr>
              <w:t xml:space="preserve"> </w:t>
            </w:r>
            <w:r w:rsidR="00BA3FE9">
              <w:rPr>
                <w:rFonts w:ascii="Source Sans Pro" w:hAnsi="Source Sans Pro"/>
                <w:sz w:val="22"/>
                <w:szCs w:val="22"/>
              </w:rPr>
              <w:t>Der Verein wird nach wie vor von Freiwilligen geleitet</w:t>
            </w:r>
            <w:r w:rsidR="00A70FCA">
              <w:rPr>
                <w:rFonts w:ascii="Source Sans Pro" w:hAnsi="Source Sans Pro"/>
                <w:sz w:val="22"/>
                <w:szCs w:val="22"/>
              </w:rPr>
              <w:t xml:space="preserve"> und Ent</w:t>
            </w:r>
            <w:r w:rsidR="00DB05E7">
              <w:rPr>
                <w:rFonts w:ascii="Source Sans Pro" w:hAnsi="Source Sans Pro"/>
                <w:sz w:val="22"/>
                <w:szCs w:val="22"/>
              </w:rPr>
              <w:t>scheidungen von ihnen getroffen</w:t>
            </w:r>
            <w:r w:rsidR="00BA3FE9">
              <w:rPr>
                <w:rFonts w:ascii="Source Sans Pro" w:hAnsi="Source Sans Pro"/>
                <w:sz w:val="22"/>
                <w:szCs w:val="22"/>
              </w:rPr>
              <w:t>, u</w:t>
            </w:r>
            <w:r w:rsidR="00DB05E7">
              <w:rPr>
                <w:rFonts w:ascii="Source Sans Pro" w:hAnsi="Source Sans Pro"/>
                <w:sz w:val="22"/>
                <w:szCs w:val="22"/>
              </w:rPr>
              <w:t>nd nicht von denen, die Lohn er</w:t>
            </w:r>
            <w:r w:rsidR="00BA3FE9">
              <w:rPr>
                <w:rFonts w:ascii="Source Sans Pro" w:hAnsi="Source Sans Pro"/>
                <w:sz w:val="22"/>
                <w:szCs w:val="22"/>
              </w:rPr>
              <w:t>halten.</w:t>
            </w:r>
          </w:p>
          <w:p w14:paraId="1963CA38" w14:textId="6D0BE043" w:rsidR="00CF314D" w:rsidRDefault="00A70FCA" w:rsidP="007D0871">
            <w:pPr>
              <w:rPr>
                <w:rFonts w:ascii="Source Sans Pro" w:hAnsi="Source Sans Pro"/>
                <w:sz w:val="22"/>
                <w:szCs w:val="22"/>
              </w:rPr>
            </w:pPr>
            <w:r>
              <w:rPr>
                <w:rFonts w:ascii="Source Sans Pro" w:hAnsi="Source Sans Pro"/>
                <w:sz w:val="22"/>
                <w:szCs w:val="22"/>
              </w:rPr>
              <w:t>Geregelt wird alles durch das Geschäftsreglement; kompetent dafür</w:t>
            </w:r>
            <w:r w:rsidR="00CF314D">
              <w:rPr>
                <w:rFonts w:ascii="Source Sans Pro" w:hAnsi="Source Sans Pro"/>
                <w:sz w:val="22"/>
                <w:szCs w:val="22"/>
              </w:rPr>
              <w:t xml:space="preserve"> </w:t>
            </w:r>
            <w:r w:rsidR="00DB05E7">
              <w:rPr>
                <w:rFonts w:ascii="Source Sans Pro" w:hAnsi="Source Sans Pro"/>
                <w:sz w:val="22"/>
                <w:szCs w:val="22"/>
              </w:rPr>
              <w:t>soll</w:t>
            </w:r>
            <w:r w:rsidR="00CF314D">
              <w:rPr>
                <w:rFonts w:ascii="Source Sans Pro" w:hAnsi="Source Sans Pro"/>
                <w:sz w:val="22"/>
                <w:szCs w:val="22"/>
              </w:rPr>
              <w:t xml:space="preserve"> der Vorstand</w:t>
            </w:r>
            <w:r w:rsidR="00DB05E7">
              <w:rPr>
                <w:rFonts w:ascii="Source Sans Pro" w:hAnsi="Source Sans Pro"/>
                <w:sz w:val="22"/>
                <w:szCs w:val="22"/>
              </w:rPr>
              <w:t xml:space="preserve"> sein</w:t>
            </w:r>
            <w:r w:rsidR="00CF314D">
              <w:rPr>
                <w:rFonts w:ascii="Source Sans Pro" w:hAnsi="Source Sans Pro"/>
                <w:sz w:val="22"/>
                <w:szCs w:val="22"/>
              </w:rPr>
              <w:t>. In der Kompetenz des Vorstandes liegt es</w:t>
            </w:r>
            <w:r>
              <w:rPr>
                <w:rFonts w:ascii="Source Sans Pro" w:hAnsi="Source Sans Pro"/>
                <w:sz w:val="22"/>
                <w:szCs w:val="22"/>
              </w:rPr>
              <w:t xml:space="preserve"> auch</w:t>
            </w:r>
            <w:r w:rsidR="00CF314D">
              <w:rPr>
                <w:rFonts w:ascii="Source Sans Pro" w:hAnsi="Source Sans Pro"/>
                <w:sz w:val="22"/>
                <w:szCs w:val="22"/>
              </w:rPr>
              <w:t>, die Leute anzustellen.</w:t>
            </w:r>
          </w:p>
          <w:p w14:paraId="52B322A1" w14:textId="200B2B05" w:rsidR="00465079" w:rsidRDefault="00CF314D" w:rsidP="007D0871">
            <w:pPr>
              <w:rPr>
                <w:rFonts w:ascii="Source Sans Pro" w:hAnsi="Source Sans Pro"/>
                <w:sz w:val="22"/>
                <w:szCs w:val="22"/>
              </w:rPr>
            </w:pPr>
            <w:r>
              <w:rPr>
                <w:rFonts w:ascii="Source Sans Pro" w:hAnsi="Source Sans Pro"/>
                <w:sz w:val="22"/>
                <w:szCs w:val="22"/>
              </w:rPr>
              <w:t>Was wollen wir damit erreichen?</w:t>
            </w:r>
            <w:r w:rsidR="00A70FCA">
              <w:rPr>
                <w:rFonts w:ascii="Source Sans Pro" w:hAnsi="Source Sans Pro"/>
                <w:sz w:val="22"/>
                <w:szCs w:val="22"/>
              </w:rPr>
              <w:t xml:space="preserve"> </w:t>
            </w:r>
            <w:r>
              <w:rPr>
                <w:rFonts w:ascii="Source Sans Pro" w:hAnsi="Source Sans Pro"/>
                <w:sz w:val="22"/>
                <w:szCs w:val="22"/>
              </w:rPr>
              <w:t>Wir können unsere Leistung, Events so beibehalten und unsere stark belasteten Kernmitglieder entlasten</w:t>
            </w:r>
            <w:r w:rsidR="00DB05E7">
              <w:rPr>
                <w:rFonts w:ascii="Source Sans Pro" w:hAnsi="Source Sans Pro"/>
                <w:sz w:val="22"/>
                <w:szCs w:val="22"/>
              </w:rPr>
              <w:t xml:space="preserve"> – respektive sie können sich auf die kreativen Arbeiten konzentrieren</w:t>
            </w:r>
            <w:r>
              <w:rPr>
                <w:rFonts w:ascii="Source Sans Pro" w:hAnsi="Source Sans Pro"/>
                <w:sz w:val="22"/>
                <w:szCs w:val="22"/>
              </w:rPr>
              <w:t xml:space="preserve">. Es gibt eine ganz klare Struktur: </w:t>
            </w:r>
            <w:r w:rsidR="00A70FCA">
              <w:rPr>
                <w:rFonts w:ascii="Source Sans Pro" w:hAnsi="Source Sans Pro"/>
                <w:sz w:val="22"/>
                <w:szCs w:val="22"/>
              </w:rPr>
              <w:t>Freiwillige leiten den Verein, A</w:t>
            </w:r>
            <w:r>
              <w:rPr>
                <w:rFonts w:ascii="Source Sans Pro" w:hAnsi="Source Sans Pro"/>
                <w:sz w:val="22"/>
                <w:szCs w:val="22"/>
              </w:rPr>
              <w:t>ngestellte unterstützen die Freiwilligen</w:t>
            </w:r>
            <w:r w:rsidR="00DB05E7">
              <w:rPr>
                <w:rFonts w:ascii="Source Sans Pro" w:hAnsi="Source Sans Pro"/>
                <w:sz w:val="22"/>
                <w:szCs w:val="22"/>
              </w:rPr>
              <w:t>, begleiten sie</w:t>
            </w:r>
            <w:r>
              <w:rPr>
                <w:rFonts w:ascii="Source Sans Pro" w:hAnsi="Source Sans Pro"/>
                <w:sz w:val="22"/>
                <w:szCs w:val="22"/>
              </w:rPr>
              <w:t>.</w:t>
            </w:r>
          </w:p>
          <w:p w14:paraId="007556ED" w14:textId="0991DC1A" w:rsidR="00465079" w:rsidRDefault="00A70FCA" w:rsidP="007D0871">
            <w:pPr>
              <w:rPr>
                <w:rFonts w:ascii="Source Sans Pro" w:hAnsi="Source Sans Pro"/>
                <w:sz w:val="22"/>
                <w:szCs w:val="22"/>
              </w:rPr>
            </w:pPr>
            <w:r>
              <w:rPr>
                <w:rFonts w:ascii="Source Sans Pro" w:hAnsi="Source Sans Pro"/>
                <w:sz w:val="22"/>
                <w:szCs w:val="22"/>
              </w:rPr>
              <w:t xml:space="preserve">Das </w:t>
            </w:r>
            <w:r w:rsidR="00465079">
              <w:rPr>
                <w:rFonts w:ascii="Source Sans Pro" w:hAnsi="Source Sans Pro"/>
                <w:sz w:val="22"/>
                <w:szCs w:val="22"/>
              </w:rPr>
              <w:t>Budget</w:t>
            </w:r>
            <w:r w:rsidR="00DB05E7">
              <w:rPr>
                <w:rFonts w:ascii="Source Sans Pro" w:hAnsi="Source Sans Pro"/>
                <w:sz w:val="22"/>
                <w:szCs w:val="22"/>
              </w:rPr>
              <w:t xml:space="preserve"> mit diesem Konzept</w:t>
            </w:r>
            <w:r>
              <w:rPr>
                <w:rFonts w:ascii="Source Sans Pro" w:hAnsi="Source Sans Pro"/>
                <w:sz w:val="22"/>
                <w:szCs w:val="22"/>
              </w:rPr>
              <w:t xml:space="preserve"> beträgt</w:t>
            </w:r>
            <w:r w:rsidR="00465079">
              <w:rPr>
                <w:rFonts w:ascii="Source Sans Pro" w:hAnsi="Source Sans Pro"/>
                <w:sz w:val="22"/>
                <w:szCs w:val="22"/>
              </w:rPr>
              <w:t xml:space="preserve"> </w:t>
            </w:r>
            <w:r w:rsidR="00DB05E7">
              <w:rPr>
                <w:rFonts w:ascii="Source Sans Pro" w:hAnsi="Source Sans Pro"/>
                <w:sz w:val="22"/>
                <w:szCs w:val="22"/>
              </w:rPr>
              <w:t xml:space="preserve">aufgerundet zusätzlich </w:t>
            </w:r>
            <w:r w:rsidR="00465079">
              <w:rPr>
                <w:rFonts w:ascii="Source Sans Pro" w:hAnsi="Source Sans Pro"/>
                <w:sz w:val="22"/>
                <w:szCs w:val="22"/>
              </w:rPr>
              <w:t>90'000 Franken pro Jahr.</w:t>
            </w:r>
            <w:r>
              <w:rPr>
                <w:rFonts w:ascii="Source Sans Pro" w:hAnsi="Source Sans Pro"/>
                <w:sz w:val="22"/>
                <w:szCs w:val="22"/>
              </w:rPr>
              <w:t xml:space="preserve"> Wir sind bereits jetzt i</w:t>
            </w:r>
            <w:r w:rsidR="00465079">
              <w:rPr>
                <w:rFonts w:ascii="Source Sans Pro" w:hAnsi="Source Sans Pro"/>
                <w:sz w:val="22"/>
                <w:szCs w:val="22"/>
              </w:rPr>
              <w:t xml:space="preserve">n Diskussion mit </w:t>
            </w:r>
            <w:r w:rsidR="00DB05E7">
              <w:rPr>
                <w:rFonts w:ascii="Source Sans Pro" w:hAnsi="Source Sans Pro"/>
                <w:sz w:val="22"/>
                <w:szCs w:val="22"/>
              </w:rPr>
              <w:t>verschiedenen möglichen Partnern, die uns finanziell unterstützen</w:t>
            </w:r>
            <w:r w:rsidR="00465079">
              <w:rPr>
                <w:rFonts w:ascii="Source Sans Pro" w:hAnsi="Source Sans Pro"/>
                <w:sz w:val="22"/>
                <w:szCs w:val="22"/>
              </w:rPr>
              <w:t>.</w:t>
            </w:r>
          </w:p>
          <w:p w14:paraId="4C4554D8" w14:textId="04719697" w:rsidR="00465079" w:rsidRDefault="00465079" w:rsidP="007D0871">
            <w:pPr>
              <w:rPr>
                <w:rFonts w:ascii="Source Sans Pro" w:hAnsi="Source Sans Pro"/>
                <w:sz w:val="22"/>
                <w:szCs w:val="22"/>
              </w:rPr>
            </w:pPr>
            <w:r>
              <w:rPr>
                <w:rFonts w:ascii="Source Sans Pro" w:hAnsi="Source Sans Pro"/>
                <w:sz w:val="22"/>
                <w:szCs w:val="22"/>
              </w:rPr>
              <w:t xml:space="preserve">Wir werden nichts umsetzen, bevor die finanziellen Mittel sichergestellt sind. Das Ziel ist, die Lohnkosten </w:t>
            </w:r>
            <w:r w:rsidR="00A70FCA">
              <w:rPr>
                <w:rFonts w:ascii="Source Sans Pro" w:hAnsi="Source Sans Pro"/>
                <w:sz w:val="22"/>
                <w:szCs w:val="22"/>
              </w:rPr>
              <w:t>für drei</w:t>
            </w:r>
            <w:r>
              <w:rPr>
                <w:rFonts w:ascii="Source Sans Pro" w:hAnsi="Source Sans Pro"/>
                <w:sz w:val="22"/>
                <w:szCs w:val="22"/>
              </w:rPr>
              <w:t xml:space="preserve"> Jahre zugesichert zu haben. Vorher stellen wir niemanden an.</w:t>
            </w:r>
          </w:p>
          <w:p w14:paraId="1E1B4640" w14:textId="4AAC8D3C" w:rsidR="00465079" w:rsidRDefault="00465079" w:rsidP="007D0871">
            <w:pPr>
              <w:rPr>
                <w:rFonts w:ascii="Source Sans Pro" w:hAnsi="Source Sans Pro"/>
                <w:sz w:val="22"/>
                <w:szCs w:val="22"/>
              </w:rPr>
            </w:pPr>
            <w:r>
              <w:rPr>
                <w:rFonts w:ascii="Source Sans Pro" w:hAnsi="Source Sans Pro"/>
                <w:sz w:val="22"/>
                <w:szCs w:val="22"/>
              </w:rPr>
              <w:t xml:space="preserve">Nächste </w:t>
            </w:r>
            <w:r w:rsidR="00DB05E7">
              <w:rPr>
                <w:rFonts w:ascii="Source Sans Pro" w:hAnsi="Source Sans Pro"/>
                <w:sz w:val="22"/>
                <w:szCs w:val="22"/>
              </w:rPr>
              <w:t>Schritte: Z</w:t>
            </w:r>
            <w:r w:rsidR="00E4522F">
              <w:rPr>
                <w:rFonts w:ascii="Source Sans Pro" w:hAnsi="Source Sans Pro"/>
                <w:sz w:val="22"/>
                <w:szCs w:val="22"/>
              </w:rPr>
              <w:t xml:space="preserve">uerst </w:t>
            </w:r>
            <w:r w:rsidR="00DB05E7">
              <w:rPr>
                <w:rFonts w:ascii="Source Sans Pro" w:hAnsi="Source Sans Pro"/>
                <w:sz w:val="22"/>
                <w:szCs w:val="22"/>
              </w:rPr>
              <w:t xml:space="preserve">entsteht nun </w:t>
            </w:r>
            <w:r w:rsidR="00E4522F">
              <w:rPr>
                <w:rFonts w:ascii="Source Sans Pro" w:hAnsi="Source Sans Pro"/>
                <w:sz w:val="22"/>
                <w:szCs w:val="22"/>
              </w:rPr>
              <w:t>ein ganz klares Konzept, um an die Sponsoren heranzutreten.</w:t>
            </w:r>
            <w:r w:rsidR="00DB05E7">
              <w:rPr>
                <w:rFonts w:ascii="Source Sans Pro" w:hAnsi="Source Sans Pro"/>
                <w:sz w:val="22"/>
                <w:szCs w:val="22"/>
              </w:rPr>
              <w:t xml:space="preserve"> Darin entwerfen wir auch die Vision, wie </w:t>
            </w:r>
            <w:r w:rsidR="00DB05E7" w:rsidRPr="00DB05E7">
              <w:rPr>
                <w:rFonts w:ascii="Source Sans Pro" w:hAnsi="Source Sans Pro"/>
                <w:i/>
                <w:sz w:val="22"/>
                <w:szCs w:val="22"/>
              </w:rPr>
              <w:t>«und»</w:t>
            </w:r>
            <w:r w:rsidR="00DB05E7">
              <w:rPr>
                <w:rFonts w:ascii="Source Sans Pro" w:hAnsi="Source Sans Pro"/>
                <w:sz w:val="22"/>
                <w:szCs w:val="22"/>
              </w:rPr>
              <w:t xml:space="preserve"> in Zukunft aussehen soll.</w:t>
            </w:r>
            <w:r w:rsidR="00E4522F">
              <w:rPr>
                <w:rFonts w:ascii="Source Sans Pro" w:hAnsi="Source Sans Pro"/>
                <w:sz w:val="22"/>
                <w:szCs w:val="22"/>
              </w:rPr>
              <w:t xml:space="preserve"> Dann </w:t>
            </w:r>
            <w:r w:rsidR="00DB05E7">
              <w:rPr>
                <w:rFonts w:ascii="Source Sans Pro" w:hAnsi="Source Sans Pro"/>
                <w:sz w:val="22"/>
                <w:szCs w:val="22"/>
              </w:rPr>
              <w:t xml:space="preserve">wird ein </w:t>
            </w:r>
            <w:r w:rsidR="00E4522F">
              <w:rPr>
                <w:rFonts w:ascii="Source Sans Pro" w:hAnsi="Source Sans Pro"/>
                <w:sz w:val="22"/>
                <w:szCs w:val="22"/>
              </w:rPr>
              <w:t>Geschäftsreglement e</w:t>
            </w:r>
            <w:r w:rsidR="00DB05E7">
              <w:rPr>
                <w:rFonts w:ascii="Source Sans Pro" w:hAnsi="Source Sans Pro"/>
                <w:sz w:val="22"/>
                <w:szCs w:val="22"/>
              </w:rPr>
              <w:t>rarbeitet</w:t>
            </w:r>
            <w:r w:rsidR="00E4522F">
              <w:rPr>
                <w:rFonts w:ascii="Source Sans Pro" w:hAnsi="Source Sans Pro"/>
                <w:sz w:val="22"/>
                <w:szCs w:val="22"/>
              </w:rPr>
              <w:t xml:space="preserve">, dann </w:t>
            </w:r>
            <w:r w:rsidR="00DB05E7">
              <w:rPr>
                <w:rFonts w:ascii="Source Sans Pro" w:hAnsi="Source Sans Pro"/>
                <w:sz w:val="22"/>
                <w:szCs w:val="22"/>
              </w:rPr>
              <w:t xml:space="preserve">werden </w:t>
            </w:r>
            <w:r w:rsidR="00E4522F">
              <w:rPr>
                <w:rFonts w:ascii="Source Sans Pro" w:hAnsi="Source Sans Pro"/>
                <w:sz w:val="22"/>
                <w:szCs w:val="22"/>
              </w:rPr>
              <w:t xml:space="preserve">Leute </w:t>
            </w:r>
            <w:r w:rsidR="00DB05E7">
              <w:rPr>
                <w:rFonts w:ascii="Source Sans Pro" w:hAnsi="Source Sans Pro"/>
                <w:sz w:val="22"/>
                <w:szCs w:val="22"/>
              </w:rPr>
              <w:t>gesucht</w:t>
            </w:r>
            <w:r w:rsidR="00E4522F">
              <w:rPr>
                <w:rFonts w:ascii="Source Sans Pro" w:hAnsi="Source Sans Pro"/>
                <w:sz w:val="22"/>
                <w:szCs w:val="22"/>
              </w:rPr>
              <w:t>, die die Aufgaben übernehmen können.</w:t>
            </w:r>
            <w:r w:rsidR="00DB05E7">
              <w:rPr>
                <w:rFonts w:ascii="Source Sans Pro" w:hAnsi="Source Sans Pro"/>
                <w:sz w:val="22"/>
                <w:szCs w:val="22"/>
              </w:rPr>
              <w:t xml:space="preserve"> Einen klaren Zeitplan, wann was erfolgen wird, haben wir nicht.</w:t>
            </w:r>
          </w:p>
          <w:p w14:paraId="3068C2E7" w14:textId="3E09F761" w:rsidR="00E4522F" w:rsidRDefault="00E4522F" w:rsidP="007D0871">
            <w:pPr>
              <w:rPr>
                <w:rFonts w:ascii="Source Sans Pro" w:hAnsi="Source Sans Pro"/>
                <w:sz w:val="22"/>
                <w:szCs w:val="22"/>
              </w:rPr>
            </w:pPr>
          </w:p>
          <w:p w14:paraId="1F640774" w14:textId="523E4763" w:rsidR="00E4522F" w:rsidRPr="005221FE" w:rsidRDefault="00E4522F" w:rsidP="007D0871">
            <w:pPr>
              <w:rPr>
                <w:rFonts w:ascii="Source Sans Pro" w:hAnsi="Source Sans Pro"/>
                <w:b/>
                <w:sz w:val="22"/>
                <w:szCs w:val="22"/>
              </w:rPr>
            </w:pPr>
            <w:r w:rsidRPr="005221FE">
              <w:rPr>
                <w:rFonts w:ascii="Source Sans Pro" w:hAnsi="Source Sans Pro"/>
                <w:b/>
                <w:sz w:val="22"/>
                <w:szCs w:val="22"/>
              </w:rPr>
              <w:t>Diskussion</w:t>
            </w:r>
          </w:p>
          <w:p w14:paraId="796D8BE0" w14:textId="3191C700" w:rsidR="00A70FCA" w:rsidRDefault="00A70FCA" w:rsidP="007D0871">
            <w:pPr>
              <w:rPr>
                <w:rFonts w:ascii="Source Sans Pro" w:hAnsi="Source Sans Pro"/>
                <w:sz w:val="22"/>
                <w:szCs w:val="22"/>
              </w:rPr>
            </w:pPr>
            <w:r>
              <w:rPr>
                <w:rFonts w:ascii="Source Sans Pro" w:hAnsi="Source Sans Pro"/>
                <w:sz w:val="22"/>
                <w:szCs w:val="22"/>
              </w:rPr>
              <w:t>Folgende Einwände werden genannt und beantwortet:</w:t>
            </w:r>
          </w:p>
          <w:p w14:paraId="4779F316" w14:textId="5FCA5862" w:rsidR="00E4522F" w:rsidRDefault="00A70FCA" w:rsidP="007D0871">
            <w:pPr>
              <w:pStyle w:val="Listenabsatz"/>
              <w:numPr>
                <w:ilvl w:val="0"/>
                <w:numId w:val="29"/>
              </w:numPr>
              <w:rPr>
                <w:rFonts w:ascii="Source Sans Pro" w:hAnsi="Source Sans Pro"/>
                <w:sz w:val="22"/>
                <w:szCs w:val="22"/>
              </w:rPr>
            </w:pPr>
            <w:r>
              <w:rPr>
                <w:rFonts w:ascii="Source Sans Pro" w:hAnsi="Source Sans Pro"/>
                <w:sz w:val="22"/>
                <w:szCs w:val="22"/>
              </w:rPr>
              <w:t xml:space="preserve">Risiko, dass Freiwillige ein komisches Gefühl bekommen könnten: weshalb wird etwas bezahlt und etwas anderes nicht? </w:t>
            </w:r>
            <w:r>
              <w:rPr>
                <w:rFonts w:ascii="Source Sans Pro" w:hAnsi="Source Sans Pro"/>
                <w:sz w:val="22"/>
                <w:szCs w:val="22"/>
              </w:rPr>
              <w:br/>
            </w:r>
            <w:r w:rsidR="00E4522F" w:rsidRPr="00A70FCA">
              <w:rPr>
                <w:rFonts w:ascii="Source Sans Pro" w:hAnsi="Source Sans Pro"/>
                <w:sz w:val="22"/>
                <w:szCs w:val="22"/>
              </w:rPr>
              <w:t xml:space="preserve">Antwort: </w:t>
            </w:r>
            <w:r>
              <w:rPr>
                <w:rFonts w:ascii="Source Sans Pro" w:hAnsi="Source Sans Pro"/>
                <w:sz w:val="22"/>
                <w:szCs w:val="22"/>
              </w:rPr>
              <w:t xml:space="preserve">Wir </w:t>
            </w:r>
            <w:r w:rsidR="00E4522F" w:rsidRPr="00A70FCA">
              <w:rPr>
                <w:rFonts w:ascii="Source Sans Pro" w:hAnsi="Source Sans Pro"/>
                <w:sz w:val="22"/>
                <w:szCs w:val="22"/>
              </w:rPr>
              <w:t xml:space="preserve">möchten im Geschäftsreglement ganz klar definieren, was bezahlt ist und was nicht. </w:t>
            </w:r>
            <w:r w:rsidR="007064B3">
              <w:rPr>
                <w:rFonts w:ascii="Source Sans Pro" w:hAnsi="Source Sans Pro"/>
                <w:sz w:val="22"/>
                <w:szCs w:val="22"/>
              </w:rPr>
              <w:t xml:space="preserve">Die Angestellten dürfen nicht dieselben Aufgaben erledigen wie die Freiwilligen. </w:t>
            </w:r>
            <w:r w:rsidR="00E4522F" w:rsidRPr="00A70FCA">
              <w:rPr>
                <w:rFonts w:ascii="Source Sans Pro" w:hAnsi="Source Sans Pro"/>
                <w:sz w:val="22"/>
                <w:szCs w:val="22"/>
              </w:rPr>
              <w:t>Was nicht sein darf, ist, dass Angestellte den Freiwilligen Aufträge erteilen.</w:t>
            </w:r>
            <w:r w:rsidR="007064B3">
              <w:rPr>
                <w:rFonts w:ascii="Source Sans Pro" w:hAnsi="Source Sans Pro"/>
                <w:sz w:val="22"/>
                <w:szCs w:val="22"/>
              </w:rPr>
              <w:t xml:space="preserve"> Auch mit dieser Teil-Institutionalisierung und -Professionalisierung bauen wir weiterhin hauptsächlich auf </w:t>
            </w:r>
            <w:r w:rsidR="00DB05E7">
              <w:rPr>
                <w:rFonts w:ascii="Source Sans Pro" w:hAnsi="Source Sans Pro"/>
                <w:sz w:val="22"/>
                <w:szCs w:val="22"/>
              </w:rPr>
              <w:t>die E</w:t>
            </w:r>
            <w:r w:rsidR="007064B3">
              <w:rPr>
                <w:rFonts w:ascii="Source Sans Pro" w:hAnsi="Source Sans Pro"/>
                <w:sz w:val="22"/>
                <w:szCs w:val="22"/>
              </w:rPr>
              <w:t>hrenamt</w:t>
            </w:r>
            <w:r w:rsidR="00DB05E7">
              <w:rPr>
                <w:rFonts w:ascii="Source Sans Pro" w:hAnsi="Source Sans Pro"/>
                <w:sz w:val="22"/>
                <w:szCs w:val="22"/>
              </w:rPr>
              <w:t>lichkeit</w:t>
            </w:r>
            <w:r w:rsidR="007064B3">
              <w:rPr>
                <w:rFonts w:ascii="Source Sans Pro" w:hAnsi="Source Sans Pro"/>
                <w:sz w:val="22"/>
                <w:szCs w:val="22"/>
              </w:rPr>
              <w:t>.</w:t>
            </w:r>
            <w:r w:rsidR="00BF062D">
              <w:rPr>
                <w:rFonts w:ascii="Source Sans Pro" w:hAnsi="Source Sans Pro"/>
                <w:sz w:val="22"/>
                <w:szCs w:val="22"/>
              </w:rPr>
              <w:br/>
            </w:r>
            <w:r w:rsidR="00BF062D" w:rsidRPr="00BF062D">
              <w:rPr>
                <w:rFonts w:ascii="Source Sans Pro" w:hAnsi="Source Sans Pro"/>
                <w:sz w:val="22"/>
                <w:szCs w:val="22"/>
              </w:rPr>
              <w:t xml:space="preserve">Fritz Zurflüh vom Zukunftsteam weist darauf hin, </w:t>
            </w:r>
            <w:r w:rsidR="00BF062D">
              <w:rPr>
                <w:rFonts w:ascii="Source Sans Pro" w:hAnsi="Source Sans Pro"/>
                <w:sz w:val="22"/>
                <w:szCs w:val="22"/>
              </w:rPr>
              <w:t xml:space="preserve">dass </w:t>
            </w:r>
            <w:r w:rsidR="00E4522F" w:rsidRPr="00BF062D">
              <w:rPr>
                <w:rFonts w:ascii="Source Sans Pro" w:hAnsi="Source Sans Pro"/>
                <w:sz w:val="22"/>
                <w:szCs w:val="22"/>
              </w:rPr>
              <w:t>auch</w:t>
            </w:r>
            <w:r w:rsidR="00BF062D">
              <w:rPr>
                <w:rFonts w:ascii="Source Sans Pro" w:hAnsi="Source Sans Pro"/>
                <w:sz w:val="22"/>
                <w:szCs w:val="22"/>
              </w:rPr>
              <w:t xml:space="preserve"> jetzt</w:t>
            </w:r>
            <w:r w:rsidR="00E4522F" w:rsidRPr="00BF062D">
              <w:rPr>
                <w:rFonts w:ascii="Source Sans Pro" w:hAnsi="Source Sans Pro"/>
                <w:sz w:val="22"/>
                <w:szCs w:val="22"/>
              </w:rPr>
              <w:t xml:space="preserve"> </w:t>
            </w:r>
            <w:r w:rsidR="00BF062D">
              <w:rPr>
                <w:rFonts w:ascii="Source Sans Pro" w:hAnsi="Source Sans Pro"/>
                <w:sz w:val="22"/>
                <w:szCs w:val="22"/>
              </w:rPr>
              <w:t>eine</w:t>
            </w:r>
            <w:r w:rsidR="00E4522F" w:rsidRPr="00BF062D">
              <w:rPr>
                <w:rFonts w:ascii="Source Sans Pro" w:hAnsi="Source Sans Pro"/>
                <w:sz w:val="22"/>
                <w:szCs w:val="22"/>
              </w:rPr>
              <w:t xml:space="preserve"> Gefahr </w:t>
            </w:r>
            <w:r w:rsidR="00BF062D">
              <w:rPr>
                <w:rFonts w:ascii="Source Sans Pro" w:hAnsi="Source Sans Pro"/>
                <w:sz w:val="22"/>
                <w:szCs w:val="22"/>
              </w:rPr>
              <w:t>besteht</w:t>
            </w:r>
            <w:r w:rsidR="00DB05E7">
              <w:rPr>
                <w:rFonts w:ascii="Source Sans Pro" w:hAnsi="Source Sans Pro"/>
                <w:sz w:val="22"/>
                <w:szCs w:val="22"/>
              </w:rPr>
              <w:t xml:space="preserve">. Und </w:t>
            </w:r>
            <w:r w:rsidR="00BF062D">
              <w:rPr>
                <w:rFonts w:ascii="Source Sans Pro" w:hAnsi="Source Sans Pro"/>
                <w:sz w:val="22"/>
                <w:szCs w:val="22"/>
              </w:rPr>
              <w:t>zwar</w:t>
            </w:r>
            <w:r w:rsidR="006A1F70">
              <w:rPr>
                <w:rFonts w:ascii="Source Sans Pro" w:hAnsi="Source Sans Pro"/>
                <w:sz w:val="22"/>
                <w:szCs w:val="22"/>
              </w:rPr>
              <w:t>,</w:t>
            </w:r>
            <w:r w:rsidR="00E4522F" w:rsidRPr="00BF062D">
              <w:rPr>
                <w:rFonts w:ascii="Source Sans Pro" w:hAnsi="Source Sans Pro"/>
                <w:sz w:val="22"/>
                <w:szCs w:val="22"/>
              </w:rPr>
              <w:t xml:space="preserve"> dass </w:t>
            </w:r>
            <w:r w:rsidR="00DB05E7">
              <w:rPr>
                <w:rFonts w:ascii="Source Sans Pro" w:hAnsi="Source Sans Pro"/>
                <w:sz w:val="22"/>
                <w:szCs w:val="22"/>
              </w:rPr>
              <w:t xml:space="preserve">heute </w:t>
            </w:r>
            <w:r w:rsidR="00BF062D">
              <w:rPr>
                <w:rFonts w:ascii="Source Sans Pro" w:hAnsi="Source Sans Pro"/>
                <w:sz w:val="22"/>
                <w:szCs w:val="22"/>
              </w:rPr>
              <w:t xml:space="preserve">zu </w:t>
            </w:r>
            <w:r w:rsidR="00E4522F" w:rsidRPr="00BF062D">
              <w:rPr>
                <w:rFonts w:ascii="Source Sans Pro" w:hAnsi="Source Sans Pro"/>
                <w:sz w:val="22"/>
                <w:szCs w:val="22"/>
              </w:rPr>
              <w:t>viel Gewicht auf einzelnen Schultern lastet, und wenn sie weg sind, bricht es zusammen. Wenn</w:t>
            </w:r>
            <w:r w:rsidR="00BF062D" w:rsidRPr="00BF062D">
              <w:rPr>
                <w:rFonts w:ascii="Source Sans Pro" w:hAnsi="Source Sans Pro"/>
                <w:sz w:val="22"/>
                <w:szCs w:val="22"/>
              </w:rPr>
              <w:t xml:space="preserve"> wir keine professionellen Strukturen ha</w:t>
            </w:r>
            <w:r w:rsidR="00E4522F" w:rsidRPr="00BF062D">
              <w:rPr>
                <w:rFonts w:ascii="Source Sans Pro" w:hAnsi="Source Sans Pro"/>
                <w:sz w:val="22"/>
                <w:szCs w:val="22"/>
              </w:rPr>
              <w:t>ben</w:t>
            </w:r>
            <w:r w:rsidR="00BC7768" w:rsidRPr="00BF062D">
              <w:rPr>
                <w:rFonts w:ascii="Source Sans Pro" w:hAnsi="Source Sans Pro"/>
                <w:sz w:val="22"/>
                <w:szCs w:val="22"/>
              </w:rPr>
              <w:t xml:space="preserve">, </w:t>
            </w:r>
            <w:r w:rsidR="00BF062D">
              <w:rPr>
                <w:rFonts w:ascii="Source Sans Pro" w:hAnsi="Source Sans Pro"/>
                <w:sz w:val="22"/>
                <w:szCs w:val="22"/>
              </w:rPr>
              <w:t>kann der Verein nicht in dieser Form weiterexistieren.</w:t>
            </w:r>
          </w:p>
          <w:p w14:paraId="1DDF72C0" w14:textId="4AC1C6F4" w:rsidR="00E4522F" w:rsidRDefault="00BF062D" w:rsidP="00D128B8">
            <w:pPr>
              <w:pStyle w:val="Listenabsatz"/>
              <w:numPr>
                <w:ilvl w:val="0"/>
                <w:numId w:val="29"/>
              </w:numPr>
              <w:rPr>
                <w:rFonts w:ascii="Source Sans Pro" w:hAnsi="Source Sans Pro"/>
                <w:sz w:val="22"/>
                <w:szCs w:val="22"/>
              </w:rPr>
            </w:pPr>
            <w:r w:rsidRPr="007064B3">
              <w:rPr>
                <w:rFonts w:ascii="Source Sans Pro" w:hAnsi="Source Sans Pro"/>
                <w:sz w:val="22"/>
                <w:szCs w:val="22"/>
              </w:rPr>
              <w:t xml:space="preserve">Die Frage kommt auf, ob </w:t>
            </w:r>
            <w:r w:rsidR="00E4522F" w:rsidRPr="007064B3">
              <w:rPr>
                <w:rFonts w:ascii="Source Sans Pro" w:hAnsi="Source Sans Pro"/>
                <w:sz w:val="22"/>
                <w:szCs w:val="22"/>
              </w:rPr>
              <w:t xml:space="preserve">auch eine </w:t>
            </w:r>
            <w:r w:rsidRPr="007064B3">
              <w:rPr>
                <w:rFonts w:ascii="Source Sans Pro" w:hAnsi="Source Sans Pro"/>
                <w:sz w:val="22"/>
                <w:szCs w:val="22"/>
              </w:rPr>
              <w:t>Partnerschaft</w:t>
            </w:r>
            <w:r w:rsidR="00E4522F" w:rsidRPr="007064B3">
              <w:rPr>
                <w:rFonts w:ascii="Source Sans Pro" w:hAnsi="Source Sans Pro"/>
                <w:sz w:val="22"/>
                <w:szCs w:val="22"/>
              </w:rPr>
              <w:t xml:space="preserve"> mit der Stadt Thun ein Thema</w:t>
            </w:r>
            <w:r w:rsidRPr="007064B3">
              <w:rPr>
                <w:rFonts w:ascii="Source Sans Pro" w:hAnsi="Source Sans Pro"/>
                <w:sz w:val="22"/>
                <w:szCs w:val="22"/>
              </w:rPr>
              <w:t xml:space="preserve"> wäre, da sich die Stadt vom Seniorenresidenz-Image lösen will. </w:t>
            </w:r>
            <w:r w:rsidRPr="007064B3">
              <w:rPr>
                <w:rFonts w:ascii="Source Sans Pro" w:hAnsi="Source Sans Pro"/>
                <w:sz w:val="22"/>
                <w:szCs w:val="22"/>
              </w:rPr>
              <w:br/>
              <w:t>Antwort</w:t>
            </w:r>
            <w:r w:rsidR="00E4522F" w:rsidRPr="007064B3">
              <w:rPr>
                <w:rFonts w:ascii="Source Sans Pro" w:hAnsi="Source Sans Pro"/>
                <w:sz w:val="22"/>
                <w:szCs w:val="22"/>
              </w:rPr>
              <w:t xml:space="preserve">: wir </w:t>
            </w:r>
            <w:r w:rsidRPr="007064B3">
              <w:rPr>
                <w:rFonts w:ascii="Source Sans Pro" w:hAnsi="Source Sans Pro"/>
                <w:sz w:val="22"/>
                <w:szCs w:val="22"/>
              </w:rPr>
              <w:t>möchten bei der Finanzierung</w:t>
            </w:r>
            <w:r w:rsidR="00E4522F" w:rsidRPr="007064B3">
              <w:rPr>
                <w:rFonts w:ascii="Source Sans Pro" w:hAnsi="Source Sans Pro"/>
                <w:sz w:val="22"/>
                <w:szCs w:val="22"/>
              </w:rPr>
              <w:t xml:space="preserve"> nicht </w:t>
            </w:r>
            <w:r w:rsidRPr="007064B3">
              <w:rPr>
                <w:rFonts w:ascii="Source Sans Pro" w:hAnsi="Source Sans Pro"/>
                <w:sz w:val="22"/>
                <w:szCs w:val="22"/>
              </w:rPr>
              <w:t>nur</w:t>
            </w:r>
            <w:r w:rsidR="00E4522F" w:rsidRPr="007064B3">
              <w:rPr>
                <w:rFonts w:ascii="Source Sans Pro" w:hAnsi="Source Sans Pro"/>
                <w:sz w:val="22"/>
                <w:szCs w:val="22"/>
              </w:rPr>
              <w:t xml:space="preserve"> von </w:t>
            </w:r>
            <w:r w:rsidRPr="007064B3">
              <w:rPr>
                <w:rFonts w:ascii="Source Sans Pro" w:hAnsi="Source Sans Pro"/>
                <w:sz w:val="22"/>
                <w:szCs w:val="22"/>
              </w:rPr>
              <w:t>einer</w:t>
            </w:r>
            <w:r w:rsidR="00E4522F" w:rsidRPr="007064B3">
              <w:rPr>
                <w:rFonts w:ascii="Source Sans Pro" w:hAnsi="Source Sans Pro"/>
                <w:sz w:val="22"/>
                <w:szCs w:val="22"/>
              </w:rPr>
              <w:t xml:space="preserve"> </w:t>
            </w:r>
            <w:r w:rsidR="00E4522F" w:rsidRPr="007064B3">
              <w:rPr>
                <w:rFonts w:ascii="Source Sans Pro" w:hAnsi="Source Sans Pro"/>
                <w:sz w:val="22"/>
                <w:szCs w:val="22"/>
              </w:rPr>
              <w:lastRenderedPageBreak/>
              <w:t>Person</w:t>
            </w:r>
            <w:r w:rsidRPr="007064B3">
              <w:rPr>
                <w:rFonts w:ascii="Source Sans Pro" w:hAnsi="Source Sans Pro"/>
                <w:sz w:val="22"/>
                <w:szCs w:val="22"/>
              </w:rPr>
              <w:t>/Institution</w:t>
            </w:r>
            <w:r w:rsidR="00E4522F" w:rsidRPr="007064B3">
              <w:rPr>
                <w:rFonts w:ascii="Source Sans Pro" w:hAnsi="Source Sans Pro"/>
                <w:sz w:val="22"/>
                <w:szCs w:val="22"/>
              </w:rPr>
              <w:t xml:space="preserve"> Geld</w:t>
            </w:r>
            <w:r w:rsidRPr="007064B3">
              <w:rPr>
                <w:rFonts w:ascii="Source Sans Pro" w:hAnsi="Source Sans Pro"/>
                <w:sz w:val="22"/>
                <w:szCs w:val="22"/>
              </w:rPr>
              <w:t xml:space="preserve"> </w:t>
            </w:r>
            <w:r w:rsidR="00E4522F" w:rsidRPr="007064B3">
              <w:rPr>
                <w:rFonts w:ascii="Source Sans Pro" w:hAnsi="Source Sans Pro"/>
                <w:sz w:val="22"/>
                <w:szCs w:val="22"/>
              </w:rPr>
              <w:t xml:space="preserve">erhalten und </w:t>
            </w:r>
            <w:r w:rsidRPr="007064B3">
              <w:rPr>
                <w:rFonts w:ascii="Source Sans Pro" w:hAnsi="Source Sans Pro"/>
                <w:sz w:val="22"/>
                <w:szCs w:val="22"/>
              </w:rPr>
              <w:t>von ihr</w:t>
            </w:r>
            <w:r w:rsidR="00E4522F" w:rsidRPr="007064B3">
              <w:rPr>
                <w:rFonts w:ascii="Source Sans Pro" w:hAnsi="Source Sans Pro"/>
                <w:sz w:val="22"/>
                <w:szCs w:val="22"/>
              </w:rPr>
              <w:t xml:space="preserve"> abhängig sein; </w:t>
            </w:r>
            <w:r w:rsidRPr="007064B3">
              <w:rPr>
                <w:rFonts w:ascii="Source Sans Pro" w:hAnsi="Source Sans Pro"/>
                <w:sz w:val="22"/>
                <w:szCs w:val="22"/>
              </w:rPr>
              <w:t xml:space="preserve">sondern die Unterstützung </w:t>
            </w:r>
            <w:r w:rsidR="00E4522F" w:rsidRPr="007064B3">
              <w:rPr>
                <w:rFonts w:ascii="Source Sans Pro" w:hAnsi="Source Sans Pro"/>
                <w:sz w:val="22"/>
                <w:szCs w:val="22"/>
              </w:rPr>
              <w:t xml:space="preserve">auf mehrere Schultern verteilen, </w:t>
            </w:r>
            <w:r w:rsidRPr="007064B3">
              <w:rPr>
                <w:rFonts w:ascii="Source Sans Pro" w:hAnsi="Source Sans Pro"/>
                <w:sz w:val="22"/>
                <w:szCs w:val="22"/>
              </w:rPr>
              <w:t xml:space="preserve">denn </w:t>
            </w:r>
            <w:r w:rsidR="00E4522F" w:rsidRPr="007064B3">
              <w:rPr>
                <w:rFonts w:ascii="Source Sans Pro" w:hAnsi="Source Sans Pro"/>
                <w:sz w:val="22"/>
                <w:szCs w:val="22"/>
              </w:rPr>
              <w:t xml:space="preserve">unsere Unabhängigkeit </w:t>
            </w:r>
            <w:r w:rsidRPr="007064B3">
              <w:rPr>
                <w:rFonts w:ascii="Source Sans Pro" w:hAnsi="Source Sans Pro"/>
                <w:sz w:val="22"/>
                <w:szCs w:val="22"/>
              </w:rPr>
              <w:t>ist</w:t>
            </w:r>
            <w:r w:rsidR="00E4522F" w:rsidRPr="007064B3">
              <w:rPr>
                <w:rFonts w:ascii="Source Sans Pro" w:hAnsi="Source Sans Pro"/>
                <w:sz w:val="22"/>
                <w:szCs w:val="22"/>
              </w:rPr>
              <w:t xml:space="preserve"> uns wichtig.</w:t>
            </w:r>
            <w:r w:rsidR="007064B3" w:rsidRPr="007064B3">
              <w:rPr>
                <w:rFonts w:ascii="Source Sans Pro" w:hAnsi="Source Sans Pro"/>
                <w:sz w:val="22"/>
                <w:szCs w:val="22"/>
              </w:rPr>
              <w:t xml:space="preserve"> </w:t>
            </w:r>
            <w:r w:rsidR="00DB05E7">
              <w:rPr>
                <w:rFonts w:ascii="Source Sans Pro" w:hAnsi="Source Sans Pro"/>
                <w:sz w:val="22"/>
                <w:szCs w:val="22"/>
              </w:rPr>
              <w:t>Gespräche mit der Stadt würden aber ganz sicherlich geführt werden.</w:t>
            </w:r>
          </w:p>
          <w:p w14:paraId="109817F3" w14:textId="3BCD7F35" w:rsidR="007064B3" w:rsidRDefault="007064B3" w:rsidP="007D0871">
            <w:pPr>
              <w:pStyle w:val="Listenabsatz"/>
              <w:numPr>
                <w:ilvl w:val="0"/>
                <w:numId w:val="29"/>
              </w:numPr>
              <w:rPr>
                <w:rFonts w:ascii="Source Sans Pro" w:hAnsi="Source Sans Pro"/>
                <w:sz w:val="22"/>
                <w:szCs w:val="22"/>
              </w:rPr>
            </w:pPr>
            <w:r w:rsidRPr="007064B3">
              <w:rPr>
                <w:rFonts w:ascii="Source Sans Pro" w:hAnsi="Source Sans Pro"/>
                <w:sz w:val="22"/>
                <w:szCs w:val="22"/>
              </w:rPr>
              <w:t>Elias Rüegsegger weist darauf hin, dass die geplante Struktur nicht einfach den Status Q</w:t>
            </w:r>
            <w:r w:rsidR="00003DB3" w:rsidRPr="007064B3">
              <w:rPr>
                <w:rFonts w:ascii="Source Sans Pro" w:hAnsi="Source Sans Pro"/>
                <w:sz w:val="22"/>
                <w:szCs w:val="22"/>
              </w:rPr>
              <w:t>uo</w:t>
            </w:r>
            <w:r w:rsidR="00DB05E7">
              <w:rPr>
                <w:rFonts w:ascii="Source Sans Pro" w:hAnsi="Source Sans Pro"/>
                <w:sz w:val="22"/>
                <w:szCs w:val="22"/>
              </w:rPr>
              <w:t xml:space="preserve"> mit zusätzlichen bezahlten Stellen</w:t>
            </w:r>
            <w:r w:rsidRPr="007064B3">
              <w:rPr>
                <w:rFonts w:ascii="Source Sans Pro" w:hAnsi="Source Sans Pro"/>
                <w:sz w:val="22"/>
                <w:szCs w:val="22"/>
              </w:rPr>
              <w:t xml:space="preserve"> bedeutet</w:t>
            </w:r>
            <w:r w:rsidR="00003DB3" w:rsidRPr="007064B3">
              <w:rPr>
                <w:rFonts w:ascii="Source Sans Pro" w:hAnsi="Source Sans Pro"/>
                <w:sz w:val="22"/>
                <w:szCs w:val="22"/>
              </w:rPr>
              <w:t xml:space="preserve">, </w:t>
            </w:r>
            <w:r w:rsidRPr="007064B3">
              <w:rPr>
                <w:rFonts w:ascii="Source Sans Pro" w:hAnsi="Source Sans Pro"/>
                <w:sz w:val="22"/>
                <w:szCs w:val="22"/>
              </w:rPr>
              <w:t>sondern auch eine Befreiung für einzelne Personen (namentlich sich selbst), die bisher am Ende für die nötigen</w:t>
            </w:r>
            <w:r w:rsidR="00DB05E7">
              <w:rPr>
                <w:rFonts w:ascii="Source Sans Pro" w:hAnsi="Source Sans Pro"/>
                <w:sz w:val="22"/>
                <w:szCs w:val="22"/>
              </w:rPr>
              <w:t xml:space="preserve"> letzten</w:t>
            </w:r>
            <w:r w:rsidRPr="007064B3">
              <w:rPr>
                <w:rFonts w:ascii="Source Sans Pro" w:hAnsi="Source Sans Pro"/>
                <w:sz w:val="22"/>
                <w:szCs w:val="22"/>
              </w:rPr>
              <w:t xml:space="preserve"> 10 Prozent </w:t>
            </w:r>
            <w:r w:rsidR="00DB05E7">
              <w:rPr>
                <w:rFonts w:ascii="Source Sans Pro" w:hAnsi="Source Sans Pro"/>
                <w:sz w:val="22"/>
                <w:szCs w:val="22"/>
              </w:rPr>
              <w:t xml:space="preserve">bei diversen Projekten </w:t>
            </w:r>
            <w:r w:rsidRPr="007064B3">
              <w:rPr>
                <w:rFonts w:ascii="Source Sans Pro" w:hAnsi="Source Sans Pro"/>
                <w:sz w:val="22"/>
                <w:szCs w:val="22"/>
              </w:rPr>
              <w:t>zum Gelingen beitragen müssen. Seine</w:t>
            </w:r>
            <w:r w:rsidR="00003DB3" w:rsidRPr="007064B3">
              <w:rPr>
                <w:rFonts w:ascii="Source Sans Pro" w:hAnsi="Source Sans Pro"/>
                <w:sz w:val="22"/>
                <w:szCs w:val="22"/>
              </w:rPr>
              <w:t xml:space="preserve"> </w:t>
            </w:r>
            <w:r w:rsidRPr="007064B3">
              <w:rPr>
                <w:rFonts w:ascii="Source Sans Pro" w:hAnsi="Source Sans Pro"/>
                <w:sz w:val="22"/>
                <w:szCs w:val="22"/>
              </w:rPr>
              <w:t>«</w:t>
            </w:r>
            <w:r w:rsidR="00003DB3" w:rsidRPr="007064B3">
              <w:rPr>
                <w:rFonts w:ascii="Source Sans Pro" w:hAnsi="Source Sans Pro"/>
                <w:sz w:val="22"/>
                <w:szCs w:val="22"/>
              </w:rPr>
              <w:t>Traumstelle</w:t>
            </w:r>
            <w:r w:rsidRPr="007064B3">
              <w:rPr>
                <w:rFonts w:ascii="Source Sans Pro" w:hAnsi="Source Sans Pro"/>
                <w:sz w:val="22"/>
                <w:szCs w:val="22"/>
              </w:rPr>
              <w:t>» in der neuen Struktur</w:t>
            </w:r>
            <w:r w:rsidR="00003DB3" w:rsidRPr="007064B3">
              <w:rPr>
                <w:rFonts w:ascii="Source Sans Pro" w:hAnsi="Source Sans Pro"/>
                <w:sz w:val="22"/>
                <w:szCs w:val="22"/>
              </w:rPr>
              <w:t xml:space="preserve"> wäre</w:t>
            </w:r>
            <w:r w:rsidRPr="007064B3">
              <w:rPr>
                <w:rFonts w:ascii="Source Sans Pro" w:hAnsi="Source Sans Pro"/>
                <w:sz w:val="22"/>
                <w:szCs w:val="22"/>
              </w:rPr>
              <w:t xml:space="preserve"> </w:t>
            </w:r>
            <w:r w:rsidR="00DB05E7">
              <w:rPr>
                <w:rFonts w:ascii="Source Sans Pro" w:hAnsi="Source Sans Pro"/>
                <w:sz w:val="22"/>
                <w:szCs w:val="22"/>
              </w:rPr>
              <w:t xml:space="preserve">der Bereich </w:t>
            </w:r>
            <w:r w:rsidRPr="007064B3">
              <w:rPr>
                <w:rFonts w:ascii="Source Sans Pro" w:hAnsi="Source Sans Pro"/>
                <w:sz w:val="22"/>
                <w:szCs w:val="22"/>
              </w:rPr>
              <w:t>«</w:t>
            </w:r>
            <w:r w:rsidR="00003DB3" w:rsidRPr="007064B3">
              <w:rPr>
                <w:rFonts w:ascii="Source Sans Pro" w:hAnsi="Source Sans Pro"/>
                <w:sz w:val="22"/>
                <w:szCs w:val="22"/>
              </w:rPr>
              <w:t>Entwicklung und Projekte</w:t>
            </w:r>
            <w:r w:rsidRPr="007064B3">
              <w:rPr>
                <w:rFonts w:ascii="Source Sans Pro" w:hAnsi="Source Sans Pro"/>
                <w:sz w:val="22"/>
                <w:szCs w:val="22"/>
              </w:rPr>
              <w:t>»</w:t>
            </w:r>
            <w:r>
              <w:rPr>
                <w:rFonts w:ascii="Source Sans Pro" w:hAnsi="Source Sans Pro"/>
                <w:sz w:val="22"/>
                <w:szCs w:val="22"/>
              </w:rPr>
              <w:t xml:space="preserve">. Ziel wäre generell, die Stellen intern </w:t>
            </w:r>
            <w:r w:rsidR="00DB05E7">
              <w:rPr>
                <w:rFonts w:ascii="Source Sans Pro" w:hAnsi="Source Sans Pro"/>
                <w:sz w:val="22"/>
                <w:szCs w:val="22"/>
              </w:rPr>
              <w:t xml:space="preserve">zu </w:t>
            </w:r>
            <w:r>
              <w:rPr>
                <w:rFonts w:ascii="Source Sans Pro" w:hAnsi="Source Sans Pro"/>
                <w:sz w:val="22"/>
                <w:szCs w:val="22"/>
              </w:rPr>
              <w:t>besetzen, mit jungen Talenten.</w:t>
            </w:r>
            <w:r>
              <w:rPr>
                <w:rFonts w:ascii="Source Sans Pro" w:hAnsi="Source Sans Pro"/>
                <w:bCs/>
                <w:sz w:val="22"/>
                <w:szCs w:val="22"/>
              </w:rPr>
              <w:t xml:space="preserve"> </w:t>
            </w:r>
          </w:p>
          <w:p w14:paraId="282153A9" w14:textId="641BB2B9" w:rsidR="008D112F" w:rsidRPr="007064B3" w:rsidRDefault="007064B3" w:rsidP="007D0871">
            <w:pPr>
              <w:pStyle w:val="Listenabsatz"/>
              <w:numPr>
                <w:ilvl w:val="0"/>
                <w:numId w:val="29"/>
              </w:numPr>
              <w:rPr>
                <w:rFonts w:ascii="Source Sans Pro" w:hAnsi="Source Sans Pro"/>
                <w:sz w:val="22"/>
                <w:szCs w:val="22"/>
              </w:rPr>
            </w:pPr>
            <w:r>
              <w:rPr>
                <w:rFonts w:ascii="Source Sans Pro" w:hAnsi="Source Sans Pro"/>
                <w:sz w:val="22"/>
                <w:szCs w:val="22"/>
              </w:rPr>
              <w:t>Dem Zukunftsteam ist auch bewusst, dass w</w:t>
            </w:r>
            <w:r w:rsidR="00BE3B19" w:rsidRPr="007064B3">
              <w:rPr>
                <w:rFonts w:ascii="Source Sans Pro" w:hAnsi="Source Sans Pro"/>
                <w:sz w:val="22"/>
                <w:szCs w:val="22"/>
              </w:rPr>
              <w:t>ir noch einen langen Weg vor uns</w:t>
            </w:r>
            <w:r>
              <w:rPr>
                <w:rFonts w:ascii="Source Sans Pro" w:hAnsi="Source Sans Pro"/>
                <w:sz w:val="22"/>
                <w:szCs w:val="22"/>
              </w:rPr>
              <w:t xml:space="preserve"> haben</w:t>
            </w:r>
            <w:r w:rsidR="00BE3B19" w:rsidRPr="007064B3">
              <w:rPr>
                <w:rFonts w:ascii="Source Sans Pro" w:hAnsi="Source Sans Pro"/>
                <w:sz w:val="22"/>
                <w:szCs w:val="22"/>
              </w:rPr>
              <w:t>, das zu realisieren. Kann sein, dass wir in einem Jahr schon viel erreicht haben, aber könnte auch sein, dass wir nicht viel weiter sind.</w:t>
            </w:r>
            <w:r>
              <w:rPr>
                <w:rFonts w:ascii="Source Sans Pro" w:hAnsi="Source Sans Pro"/>
                <w:sz w:val="22"/>
                <w:szCs w:val="22"/>
              </w:rPr>
              <w:t xml:space="preserve"> </w:t>
            </w:r>
            <w:r>
              <w:rPr>
                <w:rFonts w:ascii="Source Sans Pro" w:hAnsi="Source Sans Pro"/>
                <w:bCs/>
                <w:sz w:val="22"/>
                <w:szCs w:val="22"/>
              </w:rPr>
              <w:t>Ziel wäre, bald ein Co-P</w:t>
            </w:r>
            <w:r w:rsidR="009A3300" w:rsidRPr="007064B3">
              <w:rPr>
                <w:rFonts w:ascii="Source Sans Pro" w:hAnsi="Source Sans Pro"/>
                <w:bCs/>
                <w:sz w:val="22"/>
                <w:szCs w:val="22"/>
              </w:rPr>
              <w:t xml:space="preserve">räsidium zu finden, das dann auch im </w:t>
            </w:r>
            <w:r w:rsidRPr="007064B3">
              <w:rPr>
                <w:rFonts w:ascii="Source Sans Pro" w:hAnsi="Source Sans Pro"/>
                <w:bCs/>
                <w:sz w:val="22"/>
                <w:szCs w:val="22"/>
              </w:rPr>
              <w:t>Zukunftst</w:t>
            </w:r>
            <w:r w:rsidR="00DB05E7">
              <w:rPr>
                <w:rFonts w:ascii="Source Sans Pro" w:hAnsi="Source Sans Pro"/>
                <w:bCs/>
                <w:sz w:val="22"/>
                <w:szCs w:val="22"/>
              </w:rPr>
              <w:t xml:space="preserve">eam </w:t>
            </w:r>
            <w:r>
              <w:rPr>
                <w:rFonts w:ascii="Source Sans Pro" w:hAnsi="Source Sans Pro"/>
                <w:bCs/>
                <w:sz w:val="22"/>
                <w:szCs w:val="22"/>
              </w:rPr>
              <w:t xml:space="preserve">dabei ist und </w:t>
            </w:r>
            <w:r w:rsidR="00DB05E7">
              <w:rPr>
                <w:rFonts w:ascii="Source Sans Pro" w:hAnsi="Source Sans Pro"/>
                <w:bCs/>
                <w:sz w:val="22"/>
                <w:szCs w:val="22"/>
              </w:rPr>
              <w:t>auf die Zukunft</w:t>
            </w:r>
            <w:r>
              <w:rPr>
                <w:rFonts w:ascii="Source Sans Pro" w:hAnsi="Source Sans Pro"/>
                <w:bCs/>
                <w:sz w:val="22"/>
                <w:szCs w:val="22"/>
              </w:rPr>
              <w:t xml:space="preserve"> hinarbeitet</w:t>
            </w:r>
            <w:r w:rsidR="008D112F" w:rsidRPr="007064B3">
              <w:rPr>
                <w:rFonts w:ascii="Source Sans Pro" w:hAnsi="Source Sans Pro"/>
                <w:bCs/>
                <w:sz w:val="22"/>
                <w:szCs w:val="22"/>
              </w:rPr>
              <w:t>.</w:t>
            </w:r>
            <w:r>
              <w:rPr>
                <w:rFonts w:ascii="Source Sans Pro" w:hAnsi="Source Sans Pro"/>
                <w:bCs/>
                <w:sz w:val="22"/>
                <w:szCs w:val="22"/>
              </w:rPr>
              <w:t xml:space="preserve"> Die Leute zu finden, sieht er aber auch als Herausforderung, da viele sehr grossen Respekt vor dem Amt haben.</w:t>
            </w:r>
          </w:p>
          <w:p w14:paraId="2BEB1548" w14:textId="48A88033" w:rsidR="008D112F" w:rsidRDefault="007064B3" w:rsidP="007064B3">
            <w:pPr>
              <w:pStyle w:val="Listenabsatz"/>
              <w:numPr>
                <w:ilvl w:val="0"/>
                <w:numId w:val="29"/>
              </w:numPr>
              <w:rPr>
                <w:rFonts w:ascii="Source Sans Pro" w:hAnsi="Source Sans Pro"/>
                <w:bCs/>
                <w:sz w:val="22"/>
                <w:szCs w:val="22"/>
              </w:rPr>
            </w:pPr>
            <w:r>
              <w:rPr>
                <w:rFonts w:ascii="Source Sans Pro" w:hAnsi="Source Sans Pro"/>
                <w:bCs/>
                <w:sz w:val="22"/>
                <w:szCs w:val="22"/>
              </w:rPr>
              <w:t>Ein Mitglied äussert, er</w:t>
            </w:r>
            <w:r w:rsidR="008D112F" w:rsidRPr="007064B3">
              <w:rPr>
                <w:rFonts w:ascii="Source Sans Pro" w:hAnsi="Source Sans Pro"/>
                <w:bCs/>
                <w:sz w:val="22"/>
                <w:szCs w:val="22"/>
              </w:rPr>
              <w:t xml:space="preserve"> </w:t>
            </w:r>
            <w:r>
              <w:rPr>
                <w:rFonts w:ascii="Source Sans Pro" w:hAnsi="Source Sans Pro"/>
                <w:bCs/>
                <w:sz w:val="22"/>
                <w:szCs w:val="22"/>
              </w:rPr>
              <w:t>sei</w:t>
            </w:r>
            <w:r w:rsidR="008D112F" w:rsidRPr="007064B3">
              <w:rPr>
                <w:rFonts w:ascii="Source Sans Pro" w:hAnsi="Source Sans Pro"/>
                <w:bCs/>
                <w:sz w:val="22"/>
                <w:szCs w:val="22"/>
              </w:rPr>
              <w:t xml:space="preserve"> mit Bauchweh hier </w:t>
            </w:r>
            <w:r w:rsidR="006A1F70">
              <w:rPr>
                <w:rFonts w:ascii="Source Sans Pro" w:hAnsi="Source Sans Pro"/>
                <w:bCs/>
                <w:sz w:val="22"/>
                <w:szCs w:val="22"/>
              </w:rPr>
              <w:t>hergekommen</w:t>
            </w:r>
            <w:r w:rsidR="008D112F" w:rsidRPr="007064B3">
              <w:rPr>
                <w:rFonts w:ascii="Source Sans Pro" w:hAnsi="Source Sans Pro"/>
                <w:bCs/>
                <w:sz w:val="22"/>
                <w:szCs w:val="22"/>
              </w:rPr>
              <w:t xml:space="preserve">, </w:t>
            </w:r>
            <w:r>
              <w:rPr>
                <w:rFonts w:ascii="Source Sans Pro" w:hAnsi="Source Sans Pro"/>
                <w:bCs/>
                <w:sz w:val="22"/>
                <w:szCs w:val="22"/>
              </w:rPr>
              <w:t xml:space="preserve">doch er gehe </w:t>
            </w:r>
            <w:r w:rsidR="00DB05E7">
              <w:rPr>
                <w:rFonts w:ascii="Source Sans Pro" w:hAnsi="Source Sans Pro"/>
                <w:bCs/>
                <w:sz w:val="22"/>
                <w:szCs w:val="22"/>
              </w:rPr>
              <w:t>nun mit viel besserem Gefühl heim – da er sehe, wie sorgfältig das Thema angegangen werde.</w:t>
            </w:r>
          </w:p>
          <w:p w14:paraId="3D0D09DD" w14:textId="034AFC59" w:rsidR="00735B5C" w:rsidRDefault="007064B3" w:rsidP="00764D7F">
            <w:pPr>
              <w:pStyle w:val="Listenabsatz"/>
              <w:numPr>
                <w:ilvl w:val="0"/>
                <w:numId w:val="29"/>
              </w:numPr>
              <w:rPr>
                <w:rFonts w:ascii="Source Sans Pro" w:hAnsi="Source Sans Pro"/>
                <w:bCs/>
                <w:sz w:val="22"/>
                <w:szCs w:val="22"/>
              </w:rPr>
            </w:pPr>
            <w:r>
              <w:rPr>
                <w:rFonts w:ascii="Source Sans Pro" w:hAnsi="Source Sans Pro"/>
                <w:bCs/>
                <w:sz w:val="22"/>
                <w:szCs w:val="22"/>
              </w:rPr>
              <w:t>Die Frage taucht auf nach einem Plan B: Das Papier ist ehrgeizig und das «Maximum», was ist, wenn nur 70 Prozent davon möglich ist? Was ist die abgespeckte Variante? Die Antwort lautet, dass die Strukturänderung nicht 100 Prozent durchgezogen</w:t>
            </w:r>
            <w:r w:rsidR="00735B5C" w:rsidRPr="007064B3">
              <w:rPr>
                <w:rFonts w:ascii="Source Sans Pro" w:hAnsi="Source Sans Pro"/>
                <w:bCs/>
                <w:sz w:val="22"/>
                <w:szCs w:val="22"/>
              </w:rPr>
              <w:t xml:space="preserve"> </w:t>
            </w:r>
            <w:r>
              <w:rPr>
                <w:rFonts w:ascii="Source Sans Pro" w:hAnsi="Source Sans Pro"/>
                <w:bCs/>
                <w:sz w:val="22"/>
                <w:szCs w:val="22"/>
              </w:rPr>
              <w:t xml:space="preserve">wird, wenn nicht alle Mittel da sind. </w:t>
            </w:r>
            <w:r w:rsidR="00764D7F">
              <w:rPr>
                <w:rFonts w:ascii="Source Sans Pro" w:hAnsi="Source Sans Pro"/>
                <w:bCs/>
                <w:sz w:val="22"/>
                <w:szCs w:val="22"/>
              </w:rPr>
              <w:t xml:space="preserve">Wirklich andere Varianten gibt es nicht. Das Zukunftsteam plant aber, den Prozess nicht alleine durchzuführen, sondern sich an </w:t>
            </w:r>
            <w:r w:rsidR="006A1F70">
              <w:rPr>
                <w:rFonts w:ascii="Source Sans Pro" w:hAnsi="Source Sans Pro"/>
                <w:bCs/>
                <w:sz w:val="22"/>
                <w:szCs w:val="22"/>
              </w:rPr>
              <w:t>verschiedenen</w:t>
            </w:r>
            <w:r w:rsidR="00764D7F">
              <w:rPr>
                <w:rFonts w:ascii="Source Sans Pro" w:hAnsi="Source Sans Pro"/>
                <w:bCs/>
                <w:sz w:val="22"/>
                <w:szCs w:val="22"/>
              </w:rPr>
              <w:t xml:space="preserve"> Stellen Hilfe und professionelle Unterstützung zu holen.</w:t>
            </w:r>
          </w:p>
          <w:p w14:paraId="2E63B7D1" w14:textId="32826E42" w:rsidR="008D112F" w:rsidRPr="00872A6D" w:rsidRDefault="008D112F" w:rsidP="00764D7F">
            <w:pPr>
              <w:rPr>
                <w:rFonts w:ascii="Source Sans Pro" w:hAnsi="Source Sans Pro"/>
                <w:bCs/>
                <w:sz w:val="22"/>
                <w:szCs w:val="22"/>
              </w:rPr>
            </w:pPr>
          </w:p>
        </w:tc>
        <w:tc>
          <w:tcPr>
            <w:tcW w:w="1563" w:type="dxa"/>
          </w:tcPr>
          <w:p w14:paraId="428F9622" w14:textId="1B6ACD20" w:rsidR="00331A74" w:rsidRPr="00596F03" w:rsidRDefault="007F5CF2" w:rsidP="007D0871">
            <w:pPr>
              <w:rPr>
                <w:rFonts w:ascii="Source Sans Pro" w:hAnsi="Source Sans Pro"/>
                <w:b/>
                <w:sz w:val="22"/>
                <w:szCs w:val="22"/>
              </w:rPr>
            </w:pPr>
            <w:r>
              <w:rPr>
                <w:rFonts w:ascii="Source Sans Pro" w:hAnsi="Source Sans Pro"/>
                <w:b/>
                <w:sz w:val="22"/>
                <w:szCs w:val="22"/>
              </w:rPr>
              <w:lastRenderedPageBreak/>
              <w:t>Vreni von Känel</w:t>
            </w:r>
          </w:p>
        </w:tc>
      </w:tr>
      <w:tr w:rsidR="007F5CF2" w:rsidRPr="00596F03" w14:paraId="6EA2CF0A" w14:textId="77777777" w:rsidTr="00860E4F">
        <w:tc>
          <w:tcPr>
            <w:tcW w:w="7792" w:type="dxa"/>
          </w:tcPr>
          <w:p w14:paraId="6C3B2B66" w14:textId="77777777" w:rsidR="007F5CF2" w:rsidRPr="00C859CC" w:rsidRDefault="007F5CF2" w:rsidP="007D0871">
            <w:pPr>
              <w:rPr>
                <w:rFonts w:ascii="Source Sans Pro" w:hAnsi="Source Sans Pro"/>
                <w:b/>
                <w:sz w:val="22"/>
                <w:szCs w:val="22"/>
              </w:rPr>
            </w:pPr>
            <w:r w:rsidRPr="00C859CC">
              <w:rPr>
                <w:rFonts w:ascii="Source Sans Pro" w:hAnsi="Source Sans Pro"/>
                <w:b/>
                <w:sz w:val="22"/>
                <w:szCs w:val="22"/>
              </w:rPr>
              <w:t>6.1 Grundsatzentscheid</w:t>
            </w:r>
          </w:p>
          <w:p w14:paraId="3F2ABC63" w14:textId="77777777" w:rsidR="00C859CC" w:rsidRDefault="00C859CC" w:rsidP="007D0871">
            <w:pPr>
              <w:rPr>
                <w:rFonts w:ascii="Source Sans Pro" w:hAnsi="Source Sans Pro"/>
                <w:sz w:val="22"/>
                <w:szCs w:val="22"/>
              </w:rPr>
            </w:pPr>
            <w:r>
              <w:rPr>
                <w:rFonts w:ascii="Source Sans Pro" w:hAnsi="Source Sans Pro"/>
                <w:sz w:val="22"/>
                <w:szCs w:val="22"/>
              </w:rPr>
              <w:t xml:space="preserve">Wollen wir die Zukunft von </w:t>
            </w:r>
            <w:r w:rsidRPr="00C859CC">
              <w:rPr>
                <w:rFonts w:ascii="Source Sans Pro" w:hAnsi="Source Sans Pro"/>
                <w:i/>
                <w:sz w:val="22"/>
                <w:szCs w:val="22"/>
              </w:rPr>
              <w:t>«und» das Generationentandem</w:t>
            </w:r>
            <w:r>
              <w:rPr>
                <w:rFonts w:ascii="Source Sans Pro" w:hAnsi="Source Sans Pro"/>
                <w:sz w:val="22"/>
                <w:szCs w:val="22"/>
              </w:rPr>
              <w:t xml:space="preserve"> wie eben präsentiert eingeschlagen?</w:t>
            </w:r>
          </w:p>
          <w:p w14:paraId="5096D10F" w14:textId="1AB8FE17" w:rsidR="00C859CC" w:rsidRDefault="00C859CC" w:rsidP="007D0871">
            <w:pPr>
              <w:rPr>
                <w:rFonts w:ascii="Source Sans Pro" w:hAnsi="Source Sans Pro"/>
                <w:sz w:val="22"/>
                <w:szCs w:val="22"/>
              </w:rPr>
            </w:pPr>
            <w:r>
              <w:rPr>
                <w:rFonts w:ascii="Source Sans Pro" w:hAnsi="Source Sans Pro"/>
                <w:sz w:val="22"/>
                <w:szCs w:val="22"/>
              </w:rPr>
              <w:t xml:space="preserve">Ja: </w:t>
            </w:r>
            <w:r w:rsidR="000F04AA">
              <w:rPr>
                <w:rFonts w:ascii="Source Sans Pro" w:hAnsi="Source Sans Pro"/>
                <w:sz w:val="22"/>
                <w:szCs w:val="22"/>
              </w:rPr>
              <w:t>38</w:t>
            </w:r>
          </w:p>
          <w:p w14:paraId="5B7FC79C" w14:textId="33E51935" w:rsidR="00C859CC" w:rsidRDefault="00C859CC" w:rsidP="007D0871">
            <w:pPr>
              <w:rPr>
                <w:rFonts w:ascii="Source Sans Pro" w:hAnsi="Source Sans Pro"/>
                <w:sz w:val="22"/>
                <w:szCs w:val="22"/>
              </w:rPr>
            </w:pPr>
            <w:r>
              <w:rPr>
                <w:rFonts w:ascii="Source Sans Pro" w:hAnsi="Source Sans Pro"/>
                <w:sz w:val="22"/>
                <w:szCs w:val="22"/>
              </w:rPr>
              <w:t>Nein: 0</w:t>
            </w:r>
          </w:p>
          <w:p w14:paraId="6B4CC229" w14:textId="5E276DAE" w:rsidR="00C859CC" w:rsidRPr="00596F03" w:rsidRDefault="00C859CC" w:rsidP="007D0871">
            <w:pPr>
              <w:rPr>
                <w:rFonts w:ascii="Source Sans Pro" w:hAnsi="Source Sans Pro"/>
                <w:sz w:val="22"/>
                <w:szCs w:val="22"/>
              </w:rPr>
            </w:pPr>
            <w:r>
              <w:rPr>
                <w:rFonts w:ascii="Source Sans Pro" w:hAnsi="Source Sans Pro"/>
                <w:sz w:val="22"/>
                <w:szCs w:val="22"/>
              </w:rPr>
              <w:t>Enthaltungen: 2</w:t>
            </w:r>
          </w:p>
        </w:tc>
        <w:tc>
          <w:tcPr>
            <w:tcW w:w="1563" w:type="dxa"/>
          </w:tcPr>
          <w:p w14:paraId="7AC18F49" w14:textId="0EF40759" w:rsidR="007F5CF2" w:rsidRPr="00DB05E7" w:rsidRDefault="007F5CF2" w:rsidP="007D0871">
            <w:pPr>
              <w:rPr>
                <w:rFonts w:ascii="Source Sans Pro" w:hAnsi="Source Sans Pro"/>
                <w:b/>
                <w:sz w:val="22"/>
                <w:szCs w:val="22"/>
              </w:rPr>
            </w:pPr>
            <w:r w:rsidRPr="00DB05E7">
              <w:rPr>
                <w:rFonts w:ascii="Source Sans Pro" w:hAnsi="Source Sans Pro"/>
                <w:b/>
                <w:sz w:val="22"/>
                <w:szCs w:val="22"/>
              </w:rPr>
              <w:t>Elias Rüegsegger</w:t>
            </w:r>
          </w:p>
        </w:tc>
      </w:tr>
    </w:tbl>
    <w:p w14:paraId="28AD71F7" w14:textId="1EB98CCC" w:rsidR="00331A74" w:rsidRDefault="00331A74" w:rsidP="00797471">
      <w:pPr>
        <w:rPr>
          <w:rFonts w:ascii="Source Sans Pro" w:hAnsi="Source Sans Pro"/>
          <w:b/>
          <w:sz w:val="22"/>
          <w:szCs w:val="22"/>
        </w:rPr>
      </w:pPr>
    </w:p>
    <w:p w14:paraId="7B2EEF18" w14:textId="41754046" w:rsidR="00331A74" w:rsidRPr="007F5CF2" w:rsidRDefault="007F5CF2" w:rsidP="007F5CF2">
      <w:pPr>
        <w:pStyle w:val="Listenabsatz"/>
        <w:numPr>
          <w:ilvl w:val="0"/>
          <w:numId w:val="18"/>
        </w:numPr>
        <w:rPr>
          <w:rFonts w:ascii="Source Sans Pro" w:hAnsi="Source Sans Pro"/>
          <w:b/>
          <w:sz w:val="22"/>
          <w:szCs w:val="22"/>
        </w:rPr>
      </w:pPr>
      <w:r>
        <w:rPr>
          <w:rFonts w:ascii="Source Sans Pro" w:hAnsi="Source Sans Pro"/>
          <w:b/>
          <w:sz w:val="22"/>
          <w:szCs w:val="22"/>
        </w:rPr>
        <w:t>Statutenänderung</w:t>
      </w:r>
    </w:p>
    <w:tbl>
      <w:tblPr>
        <w:tblStyle w:val="Tabellenraster"/>
        <w:tblW w:w="9355" w:type="dxa"/>
        <w:tblLook w:val="04A0" w:firstRow="1" w:lastRow="0" w:firstColumn="1" w:lastColumn="0" w:noHBand="0" w:noVBand="1"/>
      </w:tblPr>
      <w:tblGrid>
        <w:gridCol w:w="7822"/>
        <w:gridCol w:w="1533"/>
      </w:tblGrid>
      <w:tr w:rsidR="00331A74" w:rsidRPr="00596F03" w14:paraId="421D9094" w14:textId="77777777" w:rsidTr="007D0871">
        <w:tc>
          <w:tcPr>
            <w:tcW w:w="8391" w:type="dxa"/>
          </w:tcPr>
          <w:p w14:paraId="5297628E" w14:textId="3C715ED0" w:rsidR="00331A74" w:rsidRPr="00596F03" w:rsidRDefault="00DB05E7" w:rsidP="007D0871">
            <w:pPr>
              <w:rPr>
                <w:rFonts w:ascii="Source Sans Pro" w:hAnsi="Source Sans Pro"/>
                <w:b/>
                <w:bCs/>
                <w:sz w:val="22"/>
                <w:szCs w:val="22"/>
              </w:rPr>
            </w:pPr>
            <w:r>
              <w:rPr>
                <w:rFonts w:ascii="Source Sans Pro" w:hAnsi="Source Sans Pro"/>
                <w:sz w:val="22"/>
                <w:szCs w:val="22"/>
              </w:rPr>
              <w:t xml:space="preserve">In der Folge schlägt der Vorstand eine Statutenänderung vor, in der das Geschäftsreglement in die Kompetenz des Vorstands gegen wird und weitere Anpassungen vorgenommen wurden. Die Statuten wurden vorgängig von einem Notar geprüft. </w:t>
            </w:r>
            <w:r w:rsidR="005D4628">
              <w:rPr>
                <w:rFonts w:ascii="Source Sans Pro" w:hAnsi="Source Sans Pro"/>
                <w:sz w:val="22"/>
                <w:szCs w:val="22"/>
              </w:rPr>
              <w:t>Keine Kommentare, einstimmig angenommen.</w:t>
            </w:r>
          </w:p>
        </w:tc>
        <w:tc>
          <w:tcPr>
            <w:tcW w:w="964" w:type="dxa"/>
          </w:tcPr>
          <w:p w14:paraId="14ACBEBA" w14:textId="4778973E" w:rsidR="00331A74" w:rsidRPr="00596F03" w:rsidRDefault="007F5CF2" w:rsidP="007D0871">
            <w:pPr>
              <w:rPr>
                <w:rFonts w:ascii="Source Sans Pro" w:hAnsi="Source Sans Pro"/>
                <w:b/>
                <w:sz w:val="22"/>
                <w:szCs w:val="22"/>
              </w:rPr>
            </w:pPr>
            <w:r>
              <w:rPr>
                <w:rFonts w:ascii="Source Sans Pro" w:hAnsi="Source Sans Pro"/>
                <w:b/>
                <w:sz w:val="22"/>
                <w:szCs w:val="22"/>
              </w:rPr>
              <w:t>Béatrice Zimmermann</w:t>
            </w:r>
          </w:p>
        </w:tc>
      </w:tr>
    </w:tbl>
    <w:p w14:paraId="4F5B433A" w14:textId="008731EE" w:rsidR="00331A74" w:rsidRDefault="00331A74" w:rsidP="00797471">
      <w:pPr>
        <w:rPr>
          <w:rFonts w:ascii="Source Sans Pro" w:hAnsi="Source Sans Pro"/>
          <w:b/>
          <w:sz w:val="22"/>
          <w:szCs w:val="22"/>
        </w:rPr>
      </w:pPr>
    </w:p>
    <w:p w14:paraId="6F9E64FB" w14:textId="1D3E4A64" w:rsidR="00331A74" w:rsidRPr="007F5CF2" w:rsidRDefault="007F5CF2" w:rsidP="007F5CF2">
      <w:pPr>
        <w:pStyle w:val="Listenabsatz"/>
        <w:numPr>
          <w:ilvl w:val="0"/>
          <w:numId w:val="18"/>
        </w:numPr>
        <w:rPr>
          <w:rFonts w:ascii="Source Sans Pro" w:hAnsi="Source Sans Pro"/>
          <w:b/>
          <w:sz w:val="22"/>
          <w:szCs w:val="22"/>
        </w:rPr>
      </w:pPr>
      <w:r>
        <w:rPr>
          <w:rFonts w:ascii="Source Sans Pro" w:hAnsi="Source Sans Pro"/>
          <w:b/>
          <w:sz w:val="22"/>
          <w:szCs w:val="22"/>
        </w:rPr>
        <w:t>Wahlen, Bestätigung bisheriger Vorstand, Neuwahl Béatrice Zimmermann</w:t>
      </w:r>
    </w:p>
    <w:tbl>
      <w:tblPr>
        <w:tblStyle w:val="Tabellenraster"/>
        <w:tblW w:w="9355" w:type="dxa"/>
        <w:tblLook w:val="04A0" w:firstRow="1" w:lastRow="0" w:firstColumn="1" w:lastColumn="0" w:noHBand="0" w:noVBand="1"/>
      </w:tblPr>
      <w:tblGrid>
        <w:gridCol w:w="7792"/>
        <w:gridCol w:w="1563"/>
      </w:tblGrid>
      <w:tr w:rsidR="00331A74" w:rsidRPr="00596F03" w14:paraId="3EEC455F" w14:textId="77777777" w:rsidTr="00860E4F">
        <w:tc>
          <w:tcPr>
            <w:tcW w:w="7792" w:type="dxa"/>
          </w:tcPr>
          <w:p w14:paraId="66CC48D8" w14:textId="189A6C94" w:rsidR="00B6570B" w:rsidRDefault="00B6570B" w:rsidP="00B6570B">
            <w:pPr>
              <w:autoSpaceDE w:val="0"/>
              <w:autoSpaceDN w:val="0"/>
              <w:adjustRightInd w:val="0"/>
              <w:spacing w:line="216" w:lineRule="atLeast"/>
              <w:rPr>
                <w:rFonts w:ascii="Source Sans Pro" w:hAnsi="Source Sans Pro" w:cs="Arial"/>
                <w:color w:val="000000"/>
                <w:sz w:val="22"/>
                <w:szCs w:val="22"/>
              </w:rPr>
            </w:pPr>
            <w:r>
              <w:rPr>
                <w:rFonts w:ascii="Source Sans Pro" w:hAnsi="Source Sans Pro" w:cs="Arial"/>
                <w:color w:val="000000"/>
                <w:sz w:val="22"/>
                <w:szCs w:val="22"/>
              </w:rPr>
              <w:t>8.1 Wahl des Vorstandes</w:t>
            </w:r>
          </w:p>
          <w:p w14:paraId="35B00460" w14:textId="4899B716" w:rsidR="00B6570B" w:rsidRPr="00B6570B" w:rsidRDefault="00B6570B" w:rsidP="00B6570B">
            <w:pPr>
              <w:autoSpaceDE w:val="0"/>
              <w:autoSpaceDN w:val="0"/>
              <w:adjustRightInd w:val="0"/>
              <w:spacing w:line="216" w:lineRule="atLeast"/>
              <w:rPr>
                <w:rFonts w:ascii="Source Sans Pro" w:hAnsi="Source Sans Pro" w:cs="Times"/>
                <w:color w:val="000000"/>
                <w:sz w:val="22"/>
                <w:szCs w:val="22"/>
              </w:rPr>
            </w:pPr>
            <w:r>
              <w:rPr>
                <w:rFonts w:ascii="Source Sans Pro" w:hAnsi="Source Sans Pro" w:cs="Calibri"/>
                <w:color w:val="000000"/>
                <w:sz w:val="22"/>
                <w:szCs w:val="22"/>
              </w:rPr>
              <w:t xml:space="preserve">- </w:t>
            </w:r>
            <w:r w:rsidRPr="00B6570B">
              <w:rPr>
                <w:rFonts w:ascii="Source Sans Pro" w:hAnsi="Source Sans Pro" w:cs="Calibri"/>
                <w:color w:val="000000"/>
                <w:sz w:val="22"/>
                <w:szCs w:val="22"/>
              </w:rPr>
              <w:t>Béatrice Zimmermann – Leitung Administration</w:t>
            </w:r>
          </w:p>
          <w:p w14:paraId="3CA49E6F" w14:textId="5673EA9E" w:rsidR="00B6570B" w:rsidRPr="00B6570B" w:rsidRDefault="00B6570B" w:rsidP="00B6570B">
            <w:pPr>
              <w:autoSpaceDE w:val="0"/>
              <w:autoSpaceDN w:val="0"/>
              <w:adjustRightInd w:val="0"/>
              <w:spacing w:line="216" w:lineRule="atLeast"/>
              <w:rPr>
                <w:rFonts w:ascii="Source Sans Pro" w:hAnsi="Source Sans Pro" w:cs="Times"/>
                <w:color w:val="000000"/>
                <w:sz w:val="22"/>
                <w:szCs w:val="22"/>
              </w:rPr>
            </w:pPr>
            <w:r>
              <w:rPr>
                <w:rFonts w:ascii="Source Sans Pro" w:hAnsi="Source Sans Pro" w:cs="Arial"/>
                <w:color w:val="000000"/>
                <w:sz w:val="22"/>
                <w:szCs w:val="22"/>
              </w:rPr>
              <w:t xml:space="preserve">- </w:t>
            </w:r>
            <w:r w:rsidRPr="00B6570B">
              <w:rPr>
                <w:rFonts w:ascii="Source Sans Pro" w:hAnsi="Source Sans Pro" w:cs="Calibri"/>
                <w:color w:val="000000"/>
                <w:sz w:val="22"/>
                <w:szCs w:val="22"/>
              </w:rPr>
              <w:t>Barbara Tschopp – Leitung Live</w:t>
            </w:r>
          </w:p>
          <w:p w14:paraId="125ECDB6" w14:textId="5435EBE0" w:rsidR="00B6570B" w:rsidRPr="00B6570B" w:rsidRDefault="00B6570B" w:rsidP="00B6570B">
            <w:pPr>
              <w:autoSpaceDE w:val="0"/>
              <w:autoSpaceDN w:val="0"/>
              <w:adjustRightInd w:val="0"/>
              <w:spacing w:line="216" w:lineRule="atLeast"/>
              <w:rPr>
                <w:rFonts w:ascii="Source Sans Pro" w:hAnsi="Source Sans Pro" w:cs="Times"/>
                <w:color w:val="000000"/>
                <w:sz w:val="22"/>
                <w:szCs w:val="22"/>
              </w:rPr>
            </w:pPr>
            <w:r>
              <w:rPr>
                <w:rFonts w:ascii="Source Sans Pro" w:hAnsi="Source Sans Pro" w:cs="Arial"/>
                <w:color w:val="000000"/>
                <w:sz w:val="22"/>
                <w:szCs w:val="22"/>
              </w:rPr>
              <w:t xml:space="preserve">- </w:t>
            </w:r>
            <w:r w:rsidRPr="00B6570B">
              <w:rPr>
                <w:rFonts w:ascii="Source Sans Pro" w:hAnsi="Source Sans Pro" w:cs="Calibri"/>
                <w:color w:val="000000"/>
                <w:sz w:val="22"/>
                <w:szCs w:val="22"/>
              </w:rPr>
              <w:t>Annina Reusser – Leitung PR</w:t>
            </w:r>
          </w:p>
          <w:p w14:paraId="7BAE3280" w14:textId="784F11CB" w:rsidR="005D4628" w:rsidRDefault="00B6570B" w:rsidP="00B6570B">
            <w:pPr>
              <w:autoSpaceDE w:val="0"/>
              <w:autoSpaceDN w:val="0"/>
              <w:adjustRightInd w:val="0"/>
              <w:spacing w:line="216" w:lineRule="atLeast"/>
              <w:rPr>
                <w:rFonts w:ascii="Source Sans Pro" w:hAnsi="Source Sans Pro" w:cs="Calibri"/>
                <w:color w:val="000000"/>
                <w:sz w:val="22"/>
                <w:szCs w:val="22"/>
              </w:rPr>
            </w:pPr>
            <w:r>
              <w:rPr>
                <w:rFonts w:ascii="Source Sans Pro" w:hAnsi="Source Sans Pro" w:cs="Arial"/>
                <w:color w:val="000000"/>
                <w:sz w:val="22"/>
                <w:szCs w:val="22"/>
              </w:rPr>
              <w:t xml:space="preserve">- </w:t>
            </w:r>
            <w:r w:rsidRPr="00B6570B">
              <w:rPr>
                <w:rFonts w:ascii="Source Sans Pro" w:hAnsi="Source Sans Pro" w:cs="Calibri"/>
                <w:color w:val="000000"/>
                <w:sz w:val="22"/>
                <w:szCs w:val="22"/>
              </w:rPr>
              <w:t>Elias Rüegsegger –Leitung Kernredaktion</w:t>
            </w:r>
          </w:p>
          <w:p w14:paraId="0C6A84A5" w14:textId="77777777" w:rsidR="00764D7F" w:rsidRDefault="00764D7F" w:rsidP="00B6570B">
            <w:pPr>
              <w:autoSpaceDE w:val="0"/>
              <w:autoSpaceDN w:val="0"/>
              <w:adjustRightInd w:val="0"/>
              <w:spacing w:line="216" w:lineRule="atLeast"/>
              <w:rPr>
                <w:rFonts w:ascii="Source Sans Pro" w:hAnsi="Source Sans Pro" w:cs="Calibri"/>
                <w:color w:val="000000"/>
                <w:sz w:val="22"/>
                <w:szCs w:val="22"/>
              </w:rPr>
            </w:pPr>
          </w:p>
          <w:p w14:paraId="3F399BB6" w14:textId="6EBF914F" w:rsidR="005D4628" w:rsidRPr="00B6570B" w:rsidRDefault="006A1F70" w:rsidP="00B6570B">
            <w:pPr>
              <w:autoSpaceDE w:val="0"/>
              <w:autoSpaceDN w:val="0"/>
              <w:adjustRightInd w:val="0"/>
              <w:spacing w:line="216" w:lineRule="atLeast"/>
              <w:rPr>
                <w:rFonts w:ascii="Source Sans Pro" w:hAnsi="Source Sans Pro" w:cs="Times"/>
                <w:color w:val="000000"/>
                <w:sz w:val="22"/>
                <w:szCs w:val="22"/>
              </w:rPr>
            </w:pPr>
            <w:r>
              <w:rPr>
                <w:rFonts w:ascii="Source Sans Pro" w:hAnsi="Source Sans Pro" w:cs="Calibri"/>
                <w:color w:val="000000"/>
                <w:sz w:val="22"/>
                <w:szCs w:val="22"/>
              </w:rPr>
              <w:t xml:space="preserve">Alle werden mit </w:t>
            </w:r>
            <w:r w:rsidR="005D4628">
              <w:rPr>
                <w:rFonts w:ascii="Source Sans Pro" w:hAnsi="Source Sans Pro" w:cs="Calibri"/>
                <w:color w:val="000000"/>
                <w:sz w:val="22"/>
                <w:szCs w:val="22"/>
              </w:rPr>
              <w:t>Applaus fürs nächste Vereinsjahr gewählt.</w:t>
            </w:r>
            <w:r w:rsidR="00DB05E7">
              <w:rPr>
                <w:rFonts w:ascii="Source Sans Pro" w:hAnsi="Source Sans Pro" w:cs="Calibri"/>
                <w:color w:val="000000"/>
                <w:sz w:val="22"/>
                <w:szCs w:val="22"/>
              </w:rPr>
              <w:t xml:space="preserve"> Béatrice Zimmermann </w:t>
            </w:r>
            <w:r>
              <w:rPr>
                <w:rFonts w:ascii="Source Sans Pro" w:hAnsi="Source Sans Pro" w:cs="Calibri"/>
                <w:color w:val="000000"/>
                <w:sz w:val="22"/>
                <w:szCs w:val="22"/>
              </w:rPr>
              <w:t xml:space="preserve">wird </w:t>
            </w:r>
            <w:r w:rsidR="00DB05E7">
              <w:rPr>
                <w:rFonts w:ascii="Source Sans Pro" w:hAnsi="Source Sans Pro" w:cs="Calibri"/>
                <w:color w:val="000000"/>
                <w:sz w:val="22"/>
                <w:szCs w:val="22"/>
              </w:rPr>
              <w:t>zum ersten Mal gewählt.</w:t>
            </w:r>
          </w:p>
          <w:p w14:paraId="2A94F0DD" w14:textId="1C2AEC18" w:rsidR="00331A74" w:rsidRPr="00596F03" w:rsidRDefault="00331A74" w:rsidP="007D0871">
            <w:pPr>
              <w:rPr>
                <w:rFonts w:ascii="Source Sans Pro" w:hAnsi="Source Sans Pro"/>
                <w:b/>
                <w:bCs/>
                <w:sz w:val="22"/>
                <w:szCs w:val="22"/>
              </w:rPr>
            </w:pPr>
          </w:p>
        </w:tc>
        <w:tc>
          <w:tcPr>
            <w:tcW w:w="1563" w:type="dxa"/>
          </w:tcPr>
          <w:p w14:paraId="2EE9158B" w14:textId="18633836" w:rsidR="00331A74" w:rsidRPr="00596F03" w:rsidRDefault="007F5CF2" w:rsidP="007D0871">
            <w:pPr>
              <w:rPr>
                <w:rFonts w:ascii="Source Sans Pro" w:hAnsi="Source Sans Pro"/>
                <w:b/>
                <w:sz w:val="22"/>
                <w:szCs w:val="22"/>
              </w:rPr>
            </w:pPr>
            <w:r>
              <w:rPr>
                <w:rFonts w:ascii="Source Sans Pro" w:hAnsi="Source Sans Pro"/>
                <w:b/>
                <w:sz w:val="22"/>
                <w:szCs w:val="22"/>
              </w:rPr>
              <w:lastRenderedPageBreak/>
              <w:t>Elias Rüegsegger</w:t>
            </w:r>
          </w:p>
        </w:tc>
      </w:tr>
      <w:tr w:rsidR="00B6570B" w:rsidRPr="00596F03" w14:paraId="409E20CF" w14:textId="77777777" w:rsidTr="00860E4F">
        <w:tc>
          <w:tcPr>
            <w:tcW w:w="7792" w:type="dxa"/>
          </w:tcPr>
          <w:p w14:paraId="118954E7" w14:textId="77777777" w:rsidR="00B6570B" w:rsidRDefault="00B6570B" w:rsidP="00B6570B">
            <w:pPr>
              <w:autoSpaceDE w:val="0"/>
              <w:autoSpaceDN w:val="0"/>
              <w:adjustRightInd w:val="0"/>
              <w:spacing w:line="216" w:lineRule="atLeast"/>
              <w:rPr>
                <w:rFonts w:ascii="Source Sans Pro" w:hAnsi="Source Sans Pro" w:cs="Arial"/>
                <w:color w:val="000000"/>
                <w:sz w:val="22"/>
                <w:szCs w:val="22"/>
              </w:rPr>
            </w:pPr>
            <w:r>
              <w:rPr>
                <w:rFonts w:ascii="Source Sans Pro" w:hAnsi="Source Sans Pro" w:cs="Arial"/>
                <w:color w:val="000000"/>
                <w:sz w:val="22"/>
                <w:szCs w:val="22"/>
              </w:rPr>
              <w:t>8.2. Wahl der Revisorinnen</w:t>
            </w:r>
          </w:p>
          <w:p w14:paraId="5F2109FB" w14:textId="77777777" w:rsidR="00B6570B" w:rsidRDefault="00B6570B" w:rsidP="00B6570B">
            <w:pPr>
              <w:autoSpaceDE w:val="0"/>
              <w:autoSpaceDN w:val="0"/>
              <w:adjustRightInd w:val="0"/>
              <w:spacing w:line="216" w:lineRule="atLeast"/>
              <w:rPr>
                <w:rFonts w:ascii="Source Sans Pro" w:hAnsi="Source Sans Pro" w:cs="Arial"/>
                <w:color w:val="000000"/>
                <w:sz w:val="22"/>
                <w:szCs w:val="22"/>
              </w:rPr>
            </w:pPr>
            <w:r>
              <w:rPr>
                <w:rFonts w:ascii="Source Sans Pro" w:hAnsi="Source Sans Pro" w:cs="Arial"/>
                <w:color w:val="000000"/>
                <w:sz w:val="22"/>
                <w:szCs w:val="22"/>
              </w:rPr>
              <w:t>- Karin Mulder</w:t>
            </w:r>
          </w:p>
          <w:p w14:paraId="0C906337" w14:textId="6D6F76FE" w:rsidR="00B6570B" w:rsidRDefault="00B6570B" w:rsidP="00B6570B">
            <w:pPr>
              <w:autoSpaceDE w:val="0"/>
              <w:autoSpaceDN w:val="0"/>
              <w:adjustRightInd w:val="0"/>
              <w:spacing w:line="216" w:lineRule="atLeast"/>
              <w:rPr>
                <w:rFonts w:ascii="Source Sans Pro" w:hAnsi="Source Sans Pro" w:cs="Arial"/>
                <w:color w:val="000000"/>
                <w:sz w:val="22"/>
                <w:szCs w:val="22"/>
              </w:rPr>
            </w:pPr>
            <w:r>
              <w:rPr>
                <w:rFonts w:ascii="Source Sans Pro" w:hAnsi="Source Sans Pro" w:cs="Arial"/>
                <w:color w:val="000000"/>
                <w:sz w:val="22"/>
                <w:szCs w:val="22"/>
              </w:rPr>
              <w:t>- Liselotte Durand</w:t>
            </w:r>
          </w:p>
          <w:p w14:paraId="6834F24C" w14:textId="77777777" w:rsidR="00764D7F" w:rsidRDefault="00764D7F" w:rsidP="00B6570B">
            <w:pPr>
              <w:autoSpaceDE w:val="0"/>
              <w:autoSpaceDN w:val="0"/>
              <w:adjustRightInd w:val="0"/>
              <w:spacing w:line="216" w:lineRule="atLeast"/>
              <w:rPr>
                <w:rFonts w:ascii="Source Sans Pro" w:hAnsi="Source Sans Pro" w:cs="Arial"/>
                <w:color w:val="000000"/>
                <w:sz w:val="22"/>
                <w:szCs w:val="22"/>
              </w:rPr>
            </w:pPr>
          </w:p>
          <w:p w14:paraId="11D066C8" w14:textId="0286B4D5" w:rsidR="005D4628" w:rsidRPr="00764D7F" w:rsidRDefault="005D4628" w:rsidP="00B6570B">
            <w:pPr>
              <w:autoSpaceDE w:val="0"/>
              <w:autoSpaceDN w:val="0"/>
              <w:adjustRightInd w:val="0"/>
              <w:spacing w:line="216" w:lineRule="atLeast"/>
              <w:rPr>
                <w:rFonts w:ascii="Source Sans Pro" w:hAnsi="Source Sans Pro" w:cs="Times"/>
                <w:color w:val="000000"/>
                <w:sz w:val="22"/>
                <w:szCs w:val="22"/>
              </w:rPr>
            </w:pPr>
            <w:r>
              <w:rPr>
                <w:rFonts w:ascii="Source Sans Pro" w:hAnsi="Source Sans Pro" w:cs="Calibri"/>
                <w:color w:val="000000"/>
                <w:sz w:val="22"/>
                <w:szCs w:val="22"/>
              </w:rPr>
              <w:t>Mit Applaus fürs nächste Vereinsjahr gewählt.</w:t>
            </w:r>
          </w:p>
        </w:tc>
        <w:tc>
          <w:tcPr>
            <w:tcW w:w="1563" w:type="dxa"/>
          </w:tcPr>
          <w:p w14:paraId="0303B75D" w14:textId="77777777" w:rsidR="00B6570B" w:rsidRDefault="00B6570B" w:rsidP="007D0871">
            <w:pPr>
              <w:rPr>
                <w:rFonts w:ascii="Source Sans Pro" w:hAnsi="Source Sans Pro"/>
                <w:b/>
                <w:sz w:val="22"/>
                <w:szCs w:val="22"/>
              </w:rPr>
            </w:pPr>
          </w:p>
        </w:tc>
      </w:tr>
    </w:tbl>
    <w:p w14:paraId="5D931BCD" w14:textId="64024D4F" w:rsidR="00331A74" w:rsidRDefault="00331A74" w:rsidP="00797471">
      <w:pPr>
        <w:rPr>
          <w:rFonts w:ascii="Source Sans Pro" w:hAnsi="Source Sans Pro"/>
          <w:b/>
          <w:sz w:val="22"/>
          <w:szCs w:val="22"/>
        </w:rPr>
      </w:pPr>
    </w:p>
    <w:p w14:paraId="0AEEB499" w14:textId="53DCB3BF" w:rsidR="007F5CF2" w:rsidRPr="007F5CF2" w:rsidRDefault="007F5CF2" w:rsidP="007F5CF2">
      <w:pPr>
        <w:pStyle w:val="Listenabsatz"/>
        <w:numPr>
          <w:ilvl w:val="0"/>
          <w:numId w:val="18"/>
        </w:numPr>
        <w:rPr>
          <w:rFonts w:ascii="Source Sans Pro" w:hAnsi="Source Sans Pro"/>
          <w:b/>
          <w:sz w:val="22"/>
          <w:szCs w:val="22"/>
        </w:rPr>
      </w:pPr>
      <w:r>
        <w:rPr>
          <w:rFonts w:ascii="Source Sans Pro" w:hAnsi="Source Sans Pro"/>
          <w:b/>
          <w:sz w:val="22"/>
          <w:szCs w:val="22"/>
        </w:rPr>
        <w:t>Verschiedenes</w:t>
      </w:r>
    </w:p>
    <w:tbl>
      <w:tblPr>
        <w:tblStyle w:val="Tabellenraster"/>
        <w:tblW w:w="9355" w:type="dxa"/>
        <w:tblLook w:val="04A0" w:firstRow="1" w:lastRow="0" w:firstColumn="1" w:lastColumn="0" w:noHBand="0" w:noVBand="1"/>
      </w:tblPr>
      <w:tblGrid>
        <w:gridCol w:w="7792"/>
        <w:gridCol w:w="1563"/>
      </w:tblGrid>
      <w:tr w:rsidR="007F5CF2" w:rsidRPr="00596F03" w14:paraId="4FD7DF61" w14:textId="77777777" w:rsidTr="00860E4F">
        <w:tc>
          <w:tcPr>
            <w:tcW w:w="7792" w:type="dxa"/>
          </w:tcPr>
          <w:p w14:paraId="20A76CBA" w14:textId="1EE570EB" w:rsidR="007F5CF2" w:rsidRPr="00B6570B" w:rsidRDefault="007F5CF2" w:rsidP="007D0871">
            <w:pPr>
              <w:rPr>
                <w:rFonts w:ascii="Source Sans Pro" w:hAnsi="Source Sans Pro"/>
                <w:b/>
                <w:sz w:val="22"/>
                <w:szCs w:val="22"/>
              </w:rPr>
            </w:pPr>
            <w:r w:rsidRPr="00B6570B">
              <w:rPr>
                <w:rFonts w:ascii="Source Sans Pro" w:hAnsi="Source Sans Pro"/>
                <w:b/>
                <w:sz w:val="22"/>
                <w:szCs w:val="22"/>
              </w:rPr>
              <w:t>Verabschiedungen</w:t>
            </w:r>
          </w:p>
          <w:p w14:paraId="525D5F0E" w14:textId="7E4319A5" w:rsidR="007F5CF2" w:rsidRDefault="00B6570B" w:rsidP="00B6570B">
            <w:pPr>
              <w:pStyle w:val="Listenabsatz"/>
              <w:numPr>
                <w:ilvl w:val="0"/>
                <w:numId w:val="28"/>
              </w:numPr>
              <w:rPr>
                <w:rFonts w:ascii="Source Sans Pro" w:hAnsi="Source Sans Pro"/>
                <w:sz w:val="22"/>
                <w:szCs w:val="22"/>
              </w:rPr>
            </w:pPr>
            <w:r>
              <w:rPr>
                <w:rFonts w:ascii="Source Sans Pro" w:hAnsi="Source Sans Pro"/>
                <w:sz w:val="22"/>
                <w:szCs w:val="22"/>
              </w:rPr>
              <w:t>Monika Schneeberger</w:t>
            </w:r>
          </w:p>
          <w:p w14:paraId="6F3BD330" w14:textId="7887E285" w:rsidR="00B6570B" w:rsidRPr="00B6570B" w:rsidRDefault="00B6570B" w:rsidP="00B6570B">
            <w:pPr>
              <w:pStyle w:val="Listenabsatz"/>
              <w:numPr>
                <w:ilvl w:val="0"/>
                <w:numId w:val="28"/>
              </w:numPr>
              <w:rPr>
                <w:rFonts w:ascii="Source Sans Pro" w:hAnsi="Source Sans Pro"/>
                <w:sz w:val="22"/>
                <w:szCs w:val="22"/>
              </w:rPr>
            </w:pPr>
            <w:r>
              <w:rPr>
                <w:rFonts w:ascii="Source Sans Pro" w:hAnsi="Source Sans Pro"/>
                <w:sz w:val="22"/>
                <w:szCs w:val="22"/>
              </w:rPr>
              <w:t>Blanca Thurian</w:t>
            </w:r>
          </w:p>
          <w:p w14:paraId="52737E8F" w14:textId="77777777" w:rsidR="007F5CF2" w:rsidRDefault="007F5CF2" w:rsidP="007D0871">
            <w:pPr>
              <w:rPr>
                <w:rFonts w:ascii="Source Sans Pro" w:hAnsi="Source Sans Pro"/>
                <w:sz w:val="22"/>
                <w:szCs w:val="22"/>
              </w:rPr>
            </w:pPr>
          </w:p>
          <w:p w14:paraId="6DA5A444" w14:textId="4C947F7B" w:rsidR="003B1CEB" w:rsidRDefault="003B1CEB" w:rsidP="007D0871">
            <w:pPr>
              <w:rPr>
                <w:rFonts w:ascii="Source Sans Pro" w:hAnsi="Source Sans Pro"/>
                <w:sz w:val="22"/>
                <w:szCs w:val="22"/>
              </w:rPr>
            </w:pPr>
            <w:r>
              <w:rPr>
                <w:rFonts w:ascii="Source Sans Pro" w:hAnsi="Source Sans Pro"/>
                <w:sz w:val="22"/>
                <w:szCs w:val="22"/>
              </w:rPr>
              <w:t>Zum Abschied erhalten</w:t>
            </w:r>
            <w:r w:rsidR="00512209">
              <w:rPr>
                <w:rFonts w:ascii="Source Sans Pro" w:hAnsi="Source Sans Pro"/>
                <w:sz w:val="22"/>
                <w:szCs w:val="22"/>
              </w:rPr>
              <w:t xml:space="preserve"> Sie ein Bild mit einem Rahmen, gestaltet </w:t>
            </w:r>
            <w:r>
              <w:rPr>
                <w:rFonts w:ascii="Source Sans Pro" w:hAnsi="Source Sans Pro"/>
                <w:sz w:val="22"/>
                <w:szCs w:val="22"/>
              </w:rPr>
              <w:t>vo</w:t>
            </w:r>
            <w:r w:rsidR="00512209">
              <w:rPr>
                <w:rFonts w:ascii="Source Sans Pro" w:hAnsi="Source Sans Pro"/>
                <w:sz w:val="22"/>
                <w:szCs w:val="22"/>
              </w:rPr>
              <w:t>n Hansruedi Käppeli.</w:t>
            </w:r>
          </w:p>
          <w:p w14:paraId="1FCF9630" w14:textId="1BA23245" w:rsidR="003B1CEB" w:rsidRDefault="00512209" w:rsidP="007D0871">
            <w:pPr>
              <w:rPr>
                <w:rFonts w:ascii="Source Sans Pro" w:hAnsi="Source Sans Pro"/>
                <w:sz w:val="22"/>
                <w:szCs w:val="22"/>
              </w:rPr>
            </w:pPr>
            <w:r>
              <w:rPr>
                <w:rFonts w:ascii="Source Sans Pro" w:hAnsi="Source Sans Pro"/>
                <w:sz w:val="22"/>
                <w:szCs w:val="22"/>
              </w:rPr>
              <w:t>Barbara Tschopp dankt fürs</w:t>
            </w:r>
            <w:r w:rsidR="003B1CEB">
              <w:rPr>
                <w:rFonts w:ascii="Source Sans Pro" w:hAnsi="Source Sans Pro"/>
                <w:sz w:val="22"/>
                <w:szCs w:val="22"/>
              </w:rPr>
              <w:t xml:space="preserve"> Protokoll und für die Mithilfe </w:t>
            </w:r>
            <w:r w:rsidR="003D533F">
              <w:rPr>
                <w:rFonts w:ascii="Source Sans Pro" w:hAnsi="Source Sans Pro"/>
                <w:sz w:val="22"/>
                <w:szCs w:val="22"/>
              </w:rPr>
              <w:t>beim Apé</w:t>
            </w:r>
            <w:r w:rsidR="003B1CEB">
              <w:rPr>
                <w:rFonts w:ascii="Source Sans Pro" w:hAnsi="Source Sans Pro"/>
                <w:sz w:val="22"/>
                <w:szCs w:val="22"/>
              </w:rPr>
              <w:t>ro.</w:t>
            </w:r>
          </w:p>
          <w:p w14:paraId="2B9D98E4" w14:textId="33CB450A" w:rsidR="003D533F" w:rsidRDefault="003D533F" w:rsidP="007D0871">
            <w:pPr>
              <w:rPr>
                <w:rFonts w:ascii="Source Sans Pro" w:hAnsi="Source Sans Pro"/>
                <w:sz w:val="22"/>
                <w:szCs w:val="22"/>
              </w:rPr>
            </w:pPr>
            <w:r>
              <w:rPr>
                <w:rFonts w:ascii="Source Sans Pro" w:hAnsi="Source Sans Pro"/>
                <w:sz w:val="22"/>
                <w:szCs w:val="22"/>
              </w:rPr>
              <w:t xml:space="preserve">Barbara Tschopp würdigt auch die Mithilfe von Transfair: ein Teil des von ihnen servierten </w:t>
            </w:r>
            <w:r w:rsidR="006A1F70">
              <w:rPr>
                <w:rFonts w:ascii="Source Sans Pro" w:hAnsi="Source Sans Pro"/>
                <w:sz w:val="22"/>
                <w:szCs w:val="22"/>
              </w:rPr>
              <w:t xml:space="preserve">Apéros </w:t>
            </w:r>
            <w:r w:rsidR="00DB05E7">
              <w:rPr>
                <w:rFonts w:ascii="Source Sans Pro" w:hAnsi="Source Sans Pro"/>
                <w:sz w:val="22"/>
                <w:szCs w:val="22"/>
              </w:rPr>
              <w:t>beim Event mit Bronislaw Erlich im April 2018</w:t>
            </w:r>
            <w:r>
              <w:rPr>
                <w:rFonts w:ascii="Source Sans Pro" w:hAnsi="Source Sans Pro"/>
                <w:sz w:val="22"/>
                <w:szCs w:val="22"/>
              </w:rPr>
              <w:t xml:space="preserve"> haben sie uns gesponsert.</w:t>
            </w:r>
          </w:p>
          <w:p w14:paraId="408FB9B9" w14:textId="33CB138F" w:rsidR="003B1CEB" w:rsidRDefault="003B1CEB" w:rsidP="007D0871">
            <w:pPr>
              <w:rPr>
                <w:rFonts w:ascii="Source Sans Pro" w:hAnsi="Source Sans Pro"/>
                <w:sz w:val="22"/>
                <w:szCs w:val="22"/>
              </w:rPr>
            </w:pPr>
          </w:p>
        </w:tc>
        <w:tc>
          <w:tcPr>
            <w:tcW w:w="1563" w:type="dxa"/>
          </w:tcPr>
          <w:p w14:paraId="64D4B95C" w14:textId="3EF87726" w:rsidR="007F5CF2" w:rsidRPr="00764D7F" w:rsidRDefault="007F5CF2" w:rsidP="007D0871">
            <w:pPr>
              <w:rPr>
                <w:rFonts w:ascii="Source Sans Pro" w:hAnsi="Source Sans Pro"/>
                <w:b/>
                <w:sz w:val="22"/>
                <w:szCs w:val="22"/>
              </w:rPr>
            </w:pPr>
            <w:r w:rsidRPr="00764D7F">
              <w:rPr>
                <w:rFonts w:ascii="Source Sans Pro" w:hAnsi="Source Sans Pro"/>
                <w:b/>
                <w:sz w:val="22"/>
                <w:szCs w:val="22"/>
              </w:rPr>
              <w:t>Barbara Tschopp</w:t>
            </w:r>
          </w:p>
        </w:tc>
      </w:tr>
      <w:tr w:rsidR="00722EAB" w:rsidRPr="00596F03" w14:paraId="6541BE78" w14:textId="77777777" w:rsidTr="007D0871">
        <w:tc>
          <w:tcPr>
            <w:tcW w:w="7792" w:type="dxa"/>
          </w:tcPr>
          <w:p w14:paraId="655D8C8F" w14:textId="77777777" w:rsidR="00722EAB" w:rsidRPr="00B6570B" w:rsidRDefault="00722EAB" w:rsidP="007D0871">
            <w:pPr>
              <w:rPr>
                <w:rFonts w:ascii="Source Sans Pro" w:hAnsi="Source Sans Pro"/>
                <w:b/>
                <w:sz w:val="22"/>
                <w:szCs w:val="22"/>
              </w:rPr>
            </w:pPr>
            <w:r w:rsidRPr="00B6570B">
              <w:rPr>
                <w:rFonts w:ascii="Source Sans Pro" w:hAnsi="Source Sans Pro"/>
                <w:b/>
                <w:sz w:val="22"/>
                <w:szCs w:val="22"/>
              </w:rPr>
              <w:t xml:space="preserve">Sofa sucht... </w:t>
            </w:r>
          </w:p>
          <w:p w14:paraId="50E645CE" w14:textId="77777777" w:rsidR="00722EAB" w:rsidRPr="00B6570B" w:rsidRDefault="00722EAB" w:rsidP="007D0871">
            <w:pPr>
              <w:rPr>
                <w:rFonts w:ascii="Source Sans Pro" w:hAnsi="Source Sans Pro"/>
                <w:sz w:val="22"/>
                <w:szCs w:val="22"/>
              </w:rPr>
            </w:pPr>
            <w:r w:rsidRPr="00B6570B">
              <w:rPr>
                <w:rFonts w:ascii="Source Sans Pro" w:hAnsi="Source Sans Pro"/>
                <w:sz w:val="22"/>
                <w:szCs w:val="22"/>
              </w:rPr>
              <w:t>Erster Event: Sofa sucht Storys und eigene CollAgen,</w:t>
            </w:r>
            <w:r>
              <w:rPr>
                <w:rFonts w:ascii="Source Sans Pro" w:hAnsi="Source Sans Pro"/>
                <w:sz w:val="22"/>
                <w:szCs w:val="22"/>
              </w:rPr>
              <w:t xml:space="preserve"> </w:t>
            </w:r>
            <w:r w:rsidRPr="00B6570B">
              <w:rPr>
                <w:rFonts w:ascii="Source Sans Pro" w:hAnsi="Source Sans Pro"/>
                <w:sz w:val="22"/>
                <w:szCs w:val="22"/>
              </w:rPr>
              <w:t>Sonntag, 26.8.18, Hofstettenstrasse 12 (Kunstküche)</w:t>
            </w:r>
          </w:p>
          <w:p w14:paraId="2D10D358" w14:textId="77777777" w:rsidR="00722EAB" w:rsidRPr="00B6570B" w:rsidRDefault="00722EAB" w:rsidP="007D0871">
            <w:pPr>
              <w:rPr>
                <w:rFonts w:ascii="Source Sans Pro" w:hAnsi="Source Sans Pro"/>
                <w:sz w:val="22"/>
                <w:szCs w:val="22"/>
              </w:rPr>
            </w:pPr>
            <w:r w:rsidRPr="00B6570B">
              <w:rPr>
                <w:rFonts w:ascii="Source Sans Pro" w:hAnsi="Source Sans Pro"/>
                <w:sz w:val="22"/>
                <w:szCs w:val="22"/>
              </w:rPr>
              <w:t>7.9., 14.9.: Paargeschichten</w:t>
            </w:r>
          </w:p>
          <w:p w14:paraId="798892D5" w14:textId="77777777" w:rsidR="00722EAB" w:rsidRPr="00B6570B" w:rsidRDefault="00722EAB" w:rsidP="007D0871">
            <w:pPr>
              <w:rPr>
                <w:rFonts w:ascii="Source Sans Pro" w:hAnsi="Source Sans Pro"/>
                <w:sz w:val="22"/>
                <w:szCs w:val="22"/>
              </w:rPr>
            </w:pPr>
            <w:r w:rsidRPr="00B6570B">
              <w:rPr>
                <w:rFonts w:ascii="Source Sans Pro" w:hAnsi="Source Sans Pro"/>
                <w:sz w:val="22"/>
                <w:szCs w:val="22"/>
              </w:rPr>
              <w:t>2.11.: Art Slam</w:t>
            </w:r>
          </w:p>
          <w:p w14:paraId="0775FA9B" w14:textId="77777777" w:rsidR="00722EAB" w:rsidRPr="00B6570B" w:rsidRDefault="00722EAB" w:rsidP="007D0871">
            <w:pPr>
              <w:rPr>
                <w:rFonts w:ascii="Source Sans Pro" w:hAnsi="Source Sans Pro"/>
                <w:sz w:val="22"/>
                <w:szCs w:val="22"/>
              </w:rPr>
            </w:pPr>
            <w:r w:rsidRPr="00B6570B">
              <w:rPr>
                <w:rFonts w:ascii="Source Sans Pro" w:hAnsi="Source Sans Pro"/>
                <w:sz w:val="22"/>
                <w:szCs w:val="22"/>
              </w:rPr>
              <w:t>11.11: zu Beziehungen p</w:t>
            </w:r>
            <w:r>
              <w:rPr>
                <w:rFonts w:ascii="Source Sans Pro" w:hAnsi="Source Sans Pro"/>
                <w:sz w:val="22"/>
                <w:szCs w:val="22"/>
              </w:rPr>
              <w:t>inseln</w:t>
            </w:r>
          </w:p>
          <w:p w14:paraId="541BBE49" w14:textId="77777777" w:rsidR="00722EAB" w:rsidRDefault="00722EAB" w:rsidP="007D0871">
            <w:pPr>
              <w:rPr>
                <w:rFonts w:ascii="Source Sans Pro" w:hAnsi="Source Sans Pro"/>
                <w:sz w:val="22"/>
                <w:szCs w:val="22"/>
              </w:rPr>
            </w:pPr>
            <w:r w:rsidRPr="00B6570B">
              <w:rPr>
                <w:rFonts w:ascii="Source Sans Pro" w:hAnsi="Source Sans Pro"/>
                <w:sz w:val="22"/>
                <w:szCs w:val="22"/>
              </w:rPr>
              <w:t>Flyer mitnehmen und werben!</w:t>
            </w:r>
          </w:p>
          <w:p w14:paraId="475FD647" w14:textId="77777777" w:rsidR="00722EAB" w:rsidRDefault="00722EAB" w:rsidP="007D0871">
            <w:pPr>
              <w:rPr>
                <w:rFonts w:ascii="Source Sans Pro" w:hAnsi="Source Sans Pro"/>
                <w:sz w:val="22"/>
                <w:szCs w:val="22"/>
              </w:rPr>
            </w:pPr>
          </w:p>
        </w:tc>
        <w:tc>
          <w:tcPr>
            <w:tcW w:w="1563" w:type="dxa"/>
          </w:tcPr>
          <w:p w14:paraId="42AC40E1" w14:textId="77777777" w:rsidR="00722EAB" w:rsidRPr="00764D7F" w:rsidRDefault="00722EAB" w:rsidP="007D0871">
            <w:pPr>
              <w:rPr>
                <w:rFonts w:ascii="Source Sans Pro" w:hAnsi="Source Sans Pro"/>
                <w:b/>
                <w:sz w:val="22"/>
                <w:szCs w:val="22"/>
              </w:rPr>
            </w:pPr>
            <w:r w:rsidRPr="00764D7F">
              <w:rPr>
                <w:rFonts w:ascii="Source Sans Pro" w:hAnsi="Source Sans Pro"/>
                <w:b/>
                <w:sz w:val="22"/>
                <w:szCs w:val="22"/>
              </w:rPr>
              <w:t>Livia Thurian</w:t>
            </w:r>
          </w:p>
        </w:tc>
      </w:tr>
      <w:tr w:rsidR="007F5CF2" w:rsidRPr="00596F03" w14:paraId="6BD355E2" w14:textId="77777777" w:rsidTr="00860E4F">
        <w:tc>
          <w:tcPr>
            <w:tcW w:w="7792" w:type="dxa"/>
          </w:tcPr>
          <w:p w14:paraId="6BE188E4" w14:textId="77777777" w:rsidR="007F5CF2" w:rsidRPr="00B6570B" w:rsidRDefault="007F5CF2" w:rsidP="007D0871">
            <w:pPr>
              <w:rPr>
                <w:rFonts w:ascii="Source Sans Pro" w:hAnsi="Source Sans Pro"/>
                <w:b/>
                <w:sz w:val="22"/>
                <w:szCs w:val="22"/>
              </w:rPr>
            </w:pPr>
            <w:r w:rsidRPr="00B6570B">
              <w:rPr>
                <w:rFonts w:ascii="Source Sans Pro" w:hAnsi="Source Sans Pro"/>
                <w:b/>
                <w:sz w:val="22"/>
                <w:szCs w:val="22"/>
              </w:rPr>
              <w:t>Technikhilfe</w:t>
            </w:r>
          </w:p>
          <w:p w14:paraId="079D67A0" w14:textId="3220AF07" w:rsidR="00B6570B" w:rsidRPr="00B6570B" w:rsidRDefault="00B6570B" w:rsidP="00B6570B">
            <w:pPr>
              <w:rPr>
                <w:rFonts w:ascii="Source Sans Pro" w:hAnsi="Source Sans Pro"/>
                <w:sz w:val="22"/>
                <w:szCs w:val="22"/>
              </w:rPr>
            </w:pPr>
            <w:r w:rsidRPr="00B6570B">
              <w:rPr>
                <w:rFonts w:ascii="Source Sans Pro" w:hAnsi="Source Sans Pro"/>
                <w:sz w:val="22"/>
                <w:szCs w:val="22"/>
              </w:rPr>
              <w:t>Koordination:</w:t>
            </w:r>
            <w:r>
              <w:rPr>
                <w:rFonts w:ascii="Source Sans Pro" w:hAnsi="Source Sans Pro"/>
                <w:sz w:val="22"/>
                <w:szCs w:val="22"/>
              </w:rPr>
              <w:t xml:space="preserve"> </w:t>
            </w:r>
            <w:r w:rsidRPr="00B6570B">
              <w:rPr>
                <w:rFonts w:ascii="Source Sans Pro" w:hAnsi="Source Sans Pro"/>
                <w:sz w:val="22"/>
                <w:szCs w:val="22"/>
              </w:rPr>
              <w:t>Regula Saameli</w:t>
            </w:r>
          </w:p>
          <w:p w14:paraId="3C9D081E" w14:textId="0C8EE82C" w:rsidR="00B6570B" w:rsidRPr="00B6570B" w:rsidRDefault="00722EAB" w:rsidP="00B6570B">
            <w:pPr>
              <w:rPr>
                <w:rFonts w:ascii="Source Sans Pro" w:hAnsi="Source Sans Pro"/>
                <w:sz w:val="22"/>
                <w:szCs w:val="22"/>
              </w:rPr>
            </w:pPr>
            <w:r>
              <w:rPr>
                <w:rFonts w:ascii="Source Sans Pro" w:hAnsi="Source Sans Pro"/>
                <w:sz w:val="22"/>
                <w:szCs w:val="22"/>
              </w:rPr>
              <w:t xml:space="preserve">NEU: </w:t>
            </w:r>
            <w:r w:rsidR="00B6570B" w:rsidRPr="00B6570B">
              <w:rPr>
                <w:rFonts w:ascii="Source Sans Pro" w:hAnsi="Source Sans Pro"/>
                <w:sz w:val="22"/>
                <w:szCs w:val="22"/>
              </w:rPr>
              <w:t>Individuelle Hilfe</w:t>
            </w:r>
            <w:r w:rsidR="00B6570B">
              <w:rPr>
                <w:rFonts w:ascii="Source Sans Pro" w:hAnsi="Source Sans Pro"/>
                <w:sz w:val="22"/>
                <w:szCs w:val="22"/>
              </w:rPr>
              <w:t xml:space="preserve"> </w:t>
            </w:r>
            <w:r w:rsidR="00B6570B" w:rsidRPr="00B6570B">
              <w:rPr>
                <w:rFonts w:ascii="Source Sans Pro" w:hAnsi="Source Sans Pro"/>
                <w:sz w:val="22"/>
                <w:szCs w:val="22"/>
              </w:rPr>
              <w:t>Zuhause</w:t>
            </w:r>
            <w:r>
              <w:rPr>
                <w:rFonts w:ascii="Source Sans Pro" w:hAnsi="Source Sans Pro"/>
                <w:sz w:val="22"/>
                <w:szCs w:val="22"/>
              </w:rPr>
              <w:t>. Bisher 15 Besuche zu Hause, im Sommer war es eher ruhig, wir hoffen, dass jetzt wieder mehr läuft. Unsere Preise sind verglichen mit einem Profi sehr wenig, und WIN-WIN: die Jungen erhalten pro Stunde 20 Franken.</w:t>
            </w:r>
          </w:p>
          <w:p w14:paraId="6F4D3A11" w14:textId="55FF307B" w:rsidR="00B6570B" w:rsidRPr="00B6570B" w:rsidRDefault="00B6570B" w:rsidP="00B6570B">
            <w:pPr>
              <w:rPr>
                <w:rFonts w:ascii="Source Sans Pro" w:hAnsi="Source Sans Pro"/>
                <w:sz w:val="22"/>
                <w:szCs w:val="22"/>
              </w:rPr>
            </w:pPr>
            <w:r w:rsidRPr="00B6570B">
              <w:rPr>
                <w:rFonts w:ascii="Source Sans Pro" w:hAnsi="Source Sans Pro"/>
                <w:sz w:val="22"/>
                <w:szCs w:val="22"/>
              </w:rPr>
              <w:t>Im Rahmen des</w:t>
            </w:r>
            <w:r w:rsidR="00722EAB">
              <w:rPr>
                <w:rFonts w:ascii="Source Sans Pro" w:hAnsi="Source Sans Pro"/>
                <w:sz w:val="22"/>
                <w:szCs w:val="22"/>
              </w:rPr>
              <w:t xml:space="preserve"> </w:t>
            </w:r>
            <w:r>
              <w:rPr>
                <w:rFonts w:ascii="Source Sans Pro" w:hAnsi="Source Sans Pro"/>
                <w:sz w:val="22"/>
                <w:szCs w:val="22"/>
              </w:rPr>
              <w:t>Repair Cafés</w:t>
            </w:r>
            <w:r w:rsidR="00722EAB">
              <w:rPr>
                <w:rFonts w:ascii="Source Sans Pro" w:hAnsi="Source Sans Pro"/>
                <w:sz w:val="22"/>
                <w:szCs w:val="22"/>
              </w:rPr>
              <w:t xml:space="preserve"> die nächste Technikhilfe</w:t>
            </w:r>
            <w:r>
              <w:rPr>
                <w:rFonts w:ascii="Source Sans Pro" w:hAnsi="Source Sans Pro"/>
                <w:sz w:val="22"/>
                <w:szCs w:val="22"/>
              </w:rPr>
              <w:t xml:space="preserve"> -&gt; </w:t>
            </w:r>
            <w:r w:rsidRPr="00B6570B">
              <w:rPr>
                <w:rFonts w:ascii="Source Sans Pro" w:hAnsi="Source Sans Pro"/>
                <w:sz w:val="22"/>
                <w:szCs w:val="22"/>
              </w:rPr>
              <w:t>18. August, Erdgeschoss</w:t>
            </w:r>
            <w:r>
              <w:rPr>
                <w:rFonts w:ascii="Source Sans Pro" w:hAnsi="Source Sans Pro"/>
                <w:sz w:val="22"/>
                <w:szCs w:val="22"/>
              </w:rPr>
              <w:t xml:space="preserve"> </w:t>
            </w:r>
            <w:r w:rsidRPr="00B6570B">
              <w:rPr>
                <w:rFonts w:ascii="Source Sans Pro" w:hAnsi="Source Sans Pro"/>
                <w:sz w:val="22"/>
                <w:szCs w:val="22"/>
              </w:rPr>
              <w:t>Rathaus</w:t>
            </w:r>
            <w:r w:rsidR="00722EAB">
              <w:rPr>
                <w:rFonts w:ascii="Source Sans Pro" w:hAnsi="Source Sans Pro"/>
                <w:sz w:val="22"/>
                <w:szCs w:val="22"/>
              </w:rPr>
              <w:t>.</w:t>
            </w:r>
          </w:p>
          <w:p w14:paraId="392161AE" w14:textId="77777777" w:rsidR="00B6570B" w:rsidRDefault="00B6570B" w:rsidP="00B6570B">
            <w:pPr>
              <w:rPr>
                <w:rFonts w:ascii="Source Sans Pro" w:hAnsi="Source Sans Pro"/>
                <w:sz w:val="22"/>
                <w:szCs w:val="22"/>
              </w:rPr>
            </w:pPr>
            <w:r w:rsidRPr="00B6570B">
              <w:rPr>
                <w:rFonts w:ascii="Source Sans Pro" w:hAnsi="Source Sans Pro"/>
                <w:sz w:val="22"/>
                <w:szCs w:val="22"/>
              </w:rPr>
              <w:t>Bitte Werbung machen</w:t>
            </w:r>
            <w:r w:rsidR="00722EAB">
              <w:rPr>
                <w:rFonts w:ascii="Source Sans Pro" w:hAnsi="Source Sans Pro"/>
                <w:sz w:val="22"/>
                <w:szCs w:val="22"/>
              </w:rPr>
              <w:t>!</w:t>
            </w:r>
          </w:p>
          <w:p w14:paraId="56C21BC9" w14:textId="658FBAD3" w:rsidR="006A1F70" w:rsidRDefault="006A1F70" w:rsidP="00B6570B">
            <w:pPr>
              <w:rPr>
                <w:rFonts w:ascii="Source Sans Pro" w:hAnsi="Source Sans Pro"/>
                <w:sz w:val="22"/>
                <w:szCs w:val="22"/>
              </w:rPr>
            </w:pPr>
          </w:p>
        </w:tc>
        <w:tc>
          <w:tcPr>
            <w:tcW w:w="1563" w:type="dxa"/>
          </w:tcPr>
          <w:p w14:paraId="6FB0C71B" w14:textId="7B272450" w:rsidR="007F5CF2" w:rsidRPr="00764D7F" w:rsidRDefault="007F5CF2" w:rsidP="007D0871">
            <w:pPr>
              <w:rPr>
                <w:rFonts w:ascii="Source Sans Pro" w:hAnsi="Source Sans Pro"/>
                <w:b/>
                <w:sz w:val="22"/>
                <w:szCs w:val="22"/>
              </w:rPr>
            </w:pPr>
            <w:r w:rsidRPr="00764D7F">
              <w:rPr>
                <w:rFonts w:ascii="Source Sans Pro" w:hAnsi="Source Sans Pro"/>
                <w:b/>
                <w:sz w:val="22"/>
                <w:szCs w:val="22"/>
              </w:rPr>
              <w:t>Regula Saameli</w:t>
            </w:r>
          </w:p>
        </w:tc>
      </w:tr>
      <w:tr w:rsidR="007F5CF2" w:rsidRPr="00596F03" w14:paraId="2B705236" w14:textId="77777777" w:rsidTr="00860E4F">
        <w:tc>
          <w:tcPr>
            <w:tcW w:w="7792" w:type="dxa"/>
          </w:tcPr>
          <w:p w14:paraId="2F3F4E70" w14:textId="77777777" w:rsidR="007F5CF2" w:rsidRPr="00B6570B" w:rsidRDefault="007F5CF2" w:rsidP="007D0871">
            <w:pPr>
              <w:rPr>
                <w:rFonts w:ascii="Source Sans Pro" w:hAnsi="Source Sans Pro"/>
                <w:b/>
                <w:sz w:val="22"/>
                <w:szCs w:val="22"/>
              </w:rPr>
            </w:pPr>
            <w:r w:rsidRPr="00B6570B">
              <w:rPr>
                <w:rFonts w:ascii="Source Sans Pro" w:hAnsi="Source Sans Pro"/>
                <w:b/>
                <w:sz w:val="22"/>
                <w:szCs w:val="22"/>
              </w:rPr>
              <w:t>Jüdischer Kulturweg</w:t>
            </w:r>
          </w:p>
          <w:p w14:paraId="1AFFF956" w14:textId="77777777" w:rsidR="00B6570B" w:rsidRDefault="00B6570B" w:rsidP="007D0871">
            <w:pPr>
              <w:rPr>
                <w:rFonts w:ascii="Source Sans Pro" w:hAnsi="Source Sans Pro"/>
                <w:sz w:val="22"/>
                <w:szCs w:val="22"/>
              </w:rPr>
            </w:pPr>
            <w:r w:rsidRPr="00B6570B">
              <w:rPr>
                <w:rFonts w:ascii="Source Sans Pro" w:hAnsi="Source Sans Pro"/>
                <w:sz w:val="22"/>
                <w:szCs w:val="22"/>
              </w:rPr>
              <w:t>Gemeinsam unterwegs auf dem jüdischen Kulturweg in Endingen-Lengnau</w:t>
            </w:r>
          </w:p>
          <w:p w14:paraId="68D96EDC" w14:textId="5CD3B775" w:rsidR="00B6570B" w:rsidRPr="00B6570B" w:rsidRDefault="00B6570B" w:rsidP="00B6570B">
            <w:pPr>
              <w:rPr>
                <w:rFonts w:ascii="Source Sans Pro" w:hAnsi="Source Sans Pro"/>
                <w:sz w:val="22"/>
                <w:szCs w:val="22"/>
              </w:rPr>
            </w:pPr>
            <w:r w:rsidRPr="00B6570B">
              <w:rPr>
                <w:rFonts w:ascii="Source Sans Pro" w:hAnsi="Source Sans Pro"/>
                <w:sz w:val="22"/>
                <w:szCs w:val="22"/>
              </w:rPr>
              <w:t>Sonntag, 23. September 2018</w:t>
            </w:r>
            <w:r>
              <w:rPr>
                <w:rFonts w:ascii="Source Sans Pro" w:hAnsi="Source Sans Pro"/>
                <w:sz w:val="22"/>
                <w:szCs w:val="22"/>
              </w:rPr>
              <w:t xml:space="preserve">, </w:t>
            </w:r>
            <w:r w:rsidRPr="00B6570B">
              <w:rPr>
                <w:rFonts w:ascii="Source Sans Pro" w:hAnsi="Source Sans Pro"/>
                <w:sz w:val="22"/>
                <w:szCs w:val="22"/>
              </w:rPr>
              <w:t>Kollekte</w:t>
            </w:r>
          </w:p>
          <w:p w14:paraId="50AD106C" w14:textId="77777777" w:rsidR="00B6570B" w:rsidRDefault="00B6570B" w:rsidP="00B6570B">
            <w:pPr>
              <w:rPr>
                <w:rFonts w:ascii="Source Sans Pro" w:hAnsi="Source Sans Pro"/>
                <w:sz w:val="22"/>
                <w:szCs w:val="22"/>
              </w:rPr>
            </w:pPr>
            <w:r w:rsidRPr="00B6570B">
              <w:rPr>
                <w:rFonts w:ascii="Source Sans Pro" w:hAnsi="Source Sans Pro"/>
                <w:sz w:val="22"/>
                <w:szCs w:val="22"/>
              </w:rPr>
              <w:t>Anmeldung: Barbara Tschopp, b.tschopp@generationentandem.ch</w:t>
            </w:r>
          </w:p>
          <w:p w14:paraId="260EA893" w14:textId="787ECCA1" w:rsidR="006A1F70" w:rsidRDefault="006A1F70" w:rsidP="00B6570B">
            <w:pPr>
              <w:rPr>
                <w:rFonts w:ascii="Source Sans Pro" w:hAnsi="Source Sans Pro"/>
                <w:sz w:val="22"/>
                <w:szCs w:val="22"/>
              </w:rPr>
            </w:pPr>
          </w:p>
        </w:tc>
        <w:tc>
          <w:tcPr>
            <w:tcW w:w="1563" w:type="dxa"/>
          </w:tcPr>
          <w:p w14:paraId="1B65CCD9" w14:textId="45EB5B0A" w:rsidR="007F5CF2" w:rsidRPr="00764D7F" w:rsidRDefault="007F5CF2" w:rsidP="007D0871">
            <w:pPr>
              <w:rPr>
                <w:rFonts w:ascii="Source Sans Pro" w:hAnsi="Source Sans Pro"/>
                <w:b/>
                <w:sz w:val="22"/>
                <w:szCs w:val="22"/>
              </w:rPr>
            </w:pPr>
            <w:r w:rsidRPr="00764D7F">
              <w:rPr>
                <w:rFonts w:ascii="Source Sans Pro" w:hAnsi="Source Sans Pro"/>
                <w:b/>
                <w:sz w:val="22"/>
                <w:szCs w:val="22"/>
              </w:rPr>
              <w:t>Barbara Tschopp</w:t>
            </w:r>
          </w:p>
        </w:tc>
      </w:tr>
      <w:tr w:rsidR="00722EAB" w:rsidRPr="00596F03" w14:paraId="31F2AD33" w14:textId="77777777" w:rsidTr="007D0871">
        <w:tc>
          <w:tcPr>
            <w:tcW w:w="7792" w:type="dxa"/>
          </w:tcPr>
          <w:p w14:paraId="6333E77C" w14:textId="77777777" w:rsidR="00722EAB" w:rsidRPr="00B6570B" w:rsidRDefault="00722EAB" w:rsidP="007D0871">
            <w:pPr>
              <w:rPr>
                <w:rFonts w:ascii="Source Sans Pro" w:hAnsi="Source Sans Pro"/>
                <w:b/>
                <w:sz w:val="22"/>
                <w:szCs w:val="22"/>
              </w:rPr>
            </w:pPr>
            <w:r w:rsidRPr="00B6570B">
              <w:rPr>
                <w:rFonts w:ascii="Source Sans Pro" w:hAnsi="Source Sans Pro"/>
                <w:b/>
                <w:sz w:val="22"/>
                <w:szCs w:val="22"/>
              </w:rPr>
              <w:t>Generationenfestival 2019</w:t>
            </w:r>
          </w:p>
          <w:p w14:paraId="59446CFE" w14:textId="77777777" w:rsidR="00722EAB" w:rsidRPr="00B6570B" w:rsidRDefault="00722EAB" w:rsidP="007D0871">
            <w:pPr>
              <w:rPr>
                <w:rFonts w:ascii="Source Sans Pro" w:hAnsi="Source Sans Pro"/>
                <w:sz w:val="22"/>
                <w:szCs w:val="22"/>
              </w:rPr>
            </w:pPr>
            <w:r w:rsidRPr="00B6570B">
              <w:rPr>
                <w:rFonts w:ascii="Source Sans Pro" w:hAnsi="Source Sans Pro"/>
                <w:sz w:val="22"/>
                <w:szCs w:val="22"/>
              </w:rPr>
              <w:t>OK bildet sich: Co-Leitung Annemarie Voss / Joel Schaad</w:t>
            </w:r>
          </w:p>
          <w:p w14:paraId="31162A29" w14:textId="77777777" w:rsidR="00722EAB" w:rsidRPr="00B6570B" w:rsidRDefault="00722EAB" w:rsidP="007D0871">
            <w:pPr>
              <w:rPr>
                <w:rFonts w:ascii="Source Sans Pro" w:hAnsi="Source Sans Pro"/>
                <w:sz w:val="22"/>
                <w:szCs w:val="22"/>
              </w:rPr>
            </w:pPr>
            <w:r w:rsidRPr="00B6570B">
              <w:rPr>
                <w:rFonts w:ascii="Source Sans Pro" w:hAnsi="Source Sans Pro"/>
                <w:sz w:val="22"/>
                <w:szCs w:val="22"/>
              </w:rPr>
              <w:t>Freitag, 6. – Samstag, 7. September 2019, Gymnasium Thun – Standort Seefeld.</w:t>
            </w:r>
          </w:p>
          <w:p w14:paraId="3A5C3139" w14:textId="77777777" w:rsidR="00722EAB" w:rsidRPr="00B6570B" w:rsidRDefault="00722EAB" w:rsidP="007D0871">
            <w:pPr>
              <w:rPr>
                <w:rFonts w:ascii="Source Sans Pro" w:hAnsi="Source Sans Pro"/>
                <w:sz w:val="22"/>
                <w:szCs w:val="22"/>
              </w:rPr>
            </w:pPr>
            <w:r w:rsidRPr="00B6570B">
              <w:rPr>
                <w:rFonts w:ascii="Source Sans Pro" w:hAnsi="Source Sans Pro"/>
                <w:sz w:val="22"/>
                <w:szCs w:val="22"/>
              </w:rPr>
              <w:lastRenderedPageBreak/>
              <w:t>Enge Zusammenarbeit mit Gymnasium</w:t>
            </w:r>
          </w:p>
          <w:p w14:paraId="7DD938BC" w14:textId="3D769291" w:rsidR="00722EAB" w:rsidRDefault="00722EAB" w:rsidP="007D0871">
            <w:pPr>
              <w:rPr>
                <w:rFonts w:ascii="Source Sans Pro" w:hAnsi="Source Sans Pro"/>
                <w:sz w:val="22"/>
                <w:szCs w:val="22"/>
              </w:rPr>
            </w:pPr>
            <w:r w:rsidRPr="00B6570B">
              <w:rPr>
                <w:rFonts w:ascii="Source Sans Pro" w:hAnsi="Source Sans Pro"/>
                <w:sz w:val="22"/>
                <w:szCs w:val="22"/>
              </w:rPr>
              <w:t>Setzen eines Themas (Ideen bitte aufschreiben)</w:t>
            </w:r>
          </w:p>
          <w:p w14:paraId="08E199DF" w14:textId="1A5BF2A0" w:rsidR="00F751D2" w:rsidRDefault="00F751D2" w:rsidP="007D0871">
            <w:pPr>
              <w:rPr>
                <w:rFonts w:ascii="Source Sans Pro" w:hAnsi="Source Sans Pro"/>
                <w:sz w:val="22"/>
                <w:szCs w:val="22"/>
              </w:rPr>
            </w:pPr>
            <w:r>
              <w:rPr>
                <w:rFonts w:ascii="Source Sans Pro" w:hAnsi="Source Sans Pro"/>
                <w:sz w:val="22"/>
                <w:szCs w:val="22"/>
              </w:rPr>
              <w:t>Wir möchten wieder ein Festival machen</w:t>
            </w:r>
            <w:r w:rsidR="006A1F70">
              <w:rPr>
                <w:rFonts w:ascii="Source Sans Pro" w:hAnsi="Source Sans Pro"/>
                <w:sz w:val="22"/>
                <w:szCs w:val="22"/>
              </w:rPr>
              <w:t>,</w:t>
            </w:r>
            <w:r>
              <w:rPr>
                <w:rFonts w:ascii="Source Sans Pro" w:hAnsi="Source Sans Pro"/>
                <w:sz w:val="22"/>
                <w:szCs w:val="22"/>
              </w:rPr>
              <w:t xml:space="preserve"> aber nicht so wie das, was es bereits gab.</w:t>
            </w:r>
          </w:p>
          <w:p w14:paraId="35B2AB3B" w14:textId="3684F237" w:rsidR="00C8098B" w:rsidRPr="00B6570B" w:rsidRDefault="00C8098B" w:rsidP="007D0871">
            <w:pPr>
              <w:rPr>
                <w:rFonts w:ascii="Source Sans Pro" w:hAnsi="Source Sans Pro"/>
                <w:sz w:val="22"/>
                <w:szCs w:val="22"/>
              </w:rPr>
            </w:pPr>
            <w:r>
              <w:rPr>
                <w:rFonts w:ascii="Source Sans Pro" w:hAnsi="Source Sans Pro"/>
                <w:sz w:val="22"/>
                <w:szCs w:val="22"/>
              </w:rPr>
              <w:t xml:space="preserve">Im </w:t>
            </w:r>
            <w:r w:rsidR="00280DDA">
              <w:rPr>
                <w:rFonts w:ascii="Source Sans Pro" w:hAnsi="Source Sans Pro"/>
                <w:sz w:val="22"/>
                <w:szCs w:val="22"/>
              </w:rPr>
              <w:t>Moment</w:t>
            </w:r>
            <w:r>
              <w:rPr>
                <w:rFonts w:ascii="Source Sans Pro" w:hAnsi="Source Sans Pro"/>
                <w:sz w:val="22"/>
                <w:szCs w:val="22"/>
              </w:rPr>
              <w:t xml:space="preserve"> in der Startphase und auf der Suche nach Leuten, die mithelfen wollen, insbesondere weitere OK-Mitglieder.</w:t>
            </w:r>
          </w:p>
          <w:p w14:paraId="0CCC8574" w14:textId="4E81F24E" w:rsidR="00722EAB" w:rsidRDefault="00722EAB" w:rsidP="007D0871">
            <w:pPr>
              <w:rPr>
                <w:rFonts w:ascii="Source Sans Pro" w:hAnsi="Source Sans Pro"/>
                <w:sz w:val="22"/>
                <w:szCs w:val="22"/>
              </w:rPr>
            </w:pPr>
            <w:r w:rsidRPr="00B6570B">
              <w:rPr>
                <w:rFonts w:ascii="Source Sans Pro" w:hAnsi="Source Sans Pro"/>
                <w:sz w:val="22"/>
                <w:szCs w:val="22"/>
              </w:rPr>
              <w:t>Kick-off-Veranstaltung</w:t>
            </w:r>
            <w:r w:rsidR="00C8098B">
              <w:rPr>
                <w:rFonts w:ascii="Source Sans Pro" w:hAnsi="Source Sans Pro"/>
                <w:sz w:val="22"/>
                <w:szCs w:val="22"/>
              </w:rPr>
              <w:t xml:space="preserve">: noch vieles ist offen, möchten Gruppen involvieren, die etwas zu bieten haben für ein Festival. </w:t>
            </w:r>
          </w:p>
        </w:tc>
        <w:tc>
          <w:tcPr>
            <w:tcW w:w="1563" w:type="dxa"/>
          </w:tcPr>
          <w:p w14:paraId="1D28668B" w14:textId="5BC88D99" w:rsidR="00722EAB" w:rsidRPr="00764D7F" w:rsidRDefault="00722EAB" w:rsidP="007D0871">
            <w:pPr>
              <w:rPr>
                <w:rFonts w:ascii="Source Sans Pro" w:hAnsi="Source Sans Pro"/>
                <w:b/>
                <w:sz w:val="22"/>
                <w:szCs w:val="22"/>
              </w:rPr>
            </w:pPr>
            <w:r w:rsidRPr="00764D7F">
              <w:rPr>
                <w:rFonts w:ascii="Source Sans Pro" w:hAnsi="Source Sans Pro"/>
                <w:b/>
                <w:sz w:val="22"/>
                <w:szCs w:val="22"/>
              </w:rPr>
              <w:lastRenderedPageBreak/>
              <w:t>Annemarie Voss</w:t>
            </w:r>
            <w:r w:rsidR="00EE7CDB" w:rsidRPr="00764D7F">
              <w:rPr>
                <w:rFonts w:ascii="Source Sans Pro" w:hAnsi="Source Sans Pro"/>
                <w:b/>
                <w:sz w:val="22"/>
                <w:szCs w:val="22"/>
              </w:rPr>
              <w:t>, Joel Schaad</w:t>
            </w:r>
          </w:p>
        </w:tc>
      </w:tr>
      <w:tr w:rsidR="007F5CF2" w:rsidRPr="00596F03" w14:paraId="35C304B0" w14:textId="77777777" w:rsidTr="00860E4F">
        <w:tc>
          <w:tcPr>
            <w:tcW w:w="7792" w:type="dxa"/>
          </w:tcPr>
          <w:p w14:paraId="75ECE8BB" w14:textId="4131F2C6" w:rsidR="007F5CF2" w:rsidRPr="00B6570B" w:rsidRDefault="007F5CF2" w:rsidP="007D0871">
            <w:pPr>
              <w:rPr>
                <w:rFonts w:ascii="Source Sans Pro" w:hAnsi="Source Sans Pro"/>
                <w:b/>
                <w:sz w:val="22"/>
                <w:szCs w:val="22"/>
              </w:rPr>
            </w:pPr>
            <w:r w:rsidRPr="00B6570B">
              <w:rPr>
                <w:rFonts w:ascii="Source Sans Pro" w:hAnsi="Source Sans Pro"/>
                <w:b/>
                <w:sz w:val="22"/>
                <w:szCs w:val="22"/>
              </w:rPr>
              <w:t>Halbjahresprogramm</w:t>
            </w:r>
          </w:p>
          <w:p w14:paraId="222DBEDF" w14:textId="1CEEDA81" w:rsidR="007F5CF2" w:rsidRPr="00764D7F" w:rsidRDefault="00764D7F" w:rsidP="00764D7F">
            <w:pPr>
              <w:rPr>
                <w:rFonts w:ascii="Source Sans Pro" w:hAnsi="Source Sans Pro"/>
                <w:sz w:val="22"/>
                <w:szCs w:val="22"/>
              </w:rPr>
            </w:pPr>
            <w:r>
              <w:rPr>
                <w:rFonts w:ascii="Source Sans Pro" w:hAnsi="Source Sans Pro"/>
                <w:sz w:val="22"/>
                <w:szCs w:val="22"/>
              </w:rPr>
              <w:t>Ist allen Anwesenden verteilt worden und es wird darauf hingewiesen.</w:t>
            </w:r>
          </w:p>
        </w:tc>
        <w:tc>
          <w:tcPr>
            <w:tcW w:w="1563" w:type="dxa"/>
          </w:tcPr>
          <w:p w14:paraId="5000477A" w14:textId="31975056" w:rsidR="007F5CF2" w:rsidRPr="00764D7F" w:rsidRDefault="007F5CF2" w:rsidP="007D0871">
            <w:pPr>
              <w:rPr>
                <w:rFonts w:ascii="Source Sans Pro" w:hAnsi="Source Sans Pro"/>
                <w:b/>
                <w:sz w:val="22"/>
                <w:szCs w:val="22"/>
              </w:rPr>
            </w:pPr>
            <w:r w:rsidRPr="00764D7F">
              <w:rPr>
                <w:rFonts w:ascii="Source Sans Pro" w:hAnsi="Source Sans Pro"/>
                <w:b/>
                <w:sz w:val="22"/>
                <w:szCs w:val="22"/>
              </w:rPr>
              <w:t>Elias Rüegsegger</w:t>
            </w:r>
          </w:p>
        </w:tc>
      </w:tr>
    </w:tbl>
    <w:p w14:paraId="475CC9D5" w14:textId="5B08D08C" w:rsidR="00331A74" w:rsidRPr="00596F03" w:rsidRDefault="00331A74" w:rsidP="00797471">
      <w:pPr>
        <w:rPr>
          <w:rFonts w:ascii="Source Sans Pro" w:hAnsi="Source Sans Pro"/>
          <w:b/>
          <w:sz w:val="22"/>
          <w:szCs w:val="22"/>
        </w:rPr>
      </w:pPr>
    </w:p>
    <w:sectPr w:rsidR="00331A74" w:rsidRPr="00596F03" w:rsidSect="00987F1B">
      <w:headerReference w:type="default" r:id="rId14"/>
      <w:footerReference w:type="default" r:id="rId15"/>
      <w:pgSz w:w="11900" w:h="16840" w:code="9"/>
      <w:pgMar w:top="1418" w:right="851" w:bottom="1021" w:left="130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4405B" w14:textId="77777777" w:rsidR="0053688C" w:rsidRDefault="0053688C" w:rsidP="006D0E9D">
      <w:r>
        <w:separator/>
      </w:r>
    </w:p>
  </w:endnote>
  <w:endnote w:type="continuationSeparator" w:id="0">
    <w:p w14:paraId="5F70BA79" w14:textId="77777777" w:rsidR="0053688C" w:rsidRDefault="0053688C" w:rsidP="006D0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ource Sans Pro">
    <w:altName w:val="Corbel"/>
    <w:panose1 w:val="020B0503030403020204"/>
    <w:charset w:val="4D"/>
    <w:family w:val="swiss"/>
    <w:pitch w:val="variable"/>
    <w:sig w:usb0="20000007" w:usb1="00000001" w:usb2="00000000" w:usb3="00000000" w:csb0="00000193"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Droid Sans Fallback">
    <w:altName w:val="Times New Roman"/>
    <w:panose1 w:val="020B0604020202020204"/>
    <w:charset w:val="00"/>
    <w:family w:val="roman"/>
    <w:notTrueType/>
    <w:pitch w:val="default"/>
  </w:font>
  <w:font w:name="FreeSans">
    <w:altName w:val="Century Gothic"/>
    <w:panose1 w:val="020B0604020202020204"/>
    <w:charset w:val="55"/>
    <w:family w:val="auto"/>
    <w:pitch w:val="variable"/>
    <w:sig w:usb0="00000081" w:usb1="00000000" w:usb2="00000000" w:usb3="00000000" w:csb0="00000008"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E00002FF" w:usb1="5000205A" w:usb2="00000000" w:usb3="00000000" w:csb0="0000019F" w:csb1="00000000"/>
  </w:font>
  <w:font w:name="Menlo Regular">
    <w:altName w:val="Menlo"/>
    <w:panose1 w:val="020B0609030804020204"/>
    <w:charset w:val="00"/>
    <w:family w:val="auto"/>
    <w:pitch w:val="variable"/>
    <w:sig w:usb0="E60022FF" w:usb1="D200F9FB" w:usb2="02000028"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ource Sans Pro" w:hAnsi="Source Sans Pro"/>
        <w:sz w:val="20"/>
        <w:szCs w:val="20"/>
      </w:rPr>
      <w:id w:val="-1941436997"/>
      <w:docPartObj>
        <w:docPartGallery w:val="Page Numbers (Bottom of Page)"/>
        <w:docPartUnique/>
      </w:docPartObj>
    </w:sdtPr>
    <w:sdtEndPr/>
    <w:sdtContent>
      <w:sdt>
        <w:sdtPr>
          <w:rPr>
            <w:rFonts w:ascii="Source Sans Pro" w:hAnsi="Source Sans Pro"/>
            <w:sz w:val="20"/>
            <w:szCs w:val="20"/>
          </w:rPr>
          <w:id w:val="1728636285"/>
          <w:docPartObj>
            <w:docPartGallery w:val="Page Numbers (Top of Page)"/>
            <w:docPartUnique/>
          </w:docPartObj>
        </w:sdtPr>
        <w:sdtEndPr/>
        <w:sdtContent>
          <w:p w14:paraId="188349FE" w14:textId="27D9472F" w:rsidR="007D0871" w:rsidRPr="00987F1B" w:rsidRDefault="007D0871">
            <w:pPr>
              <w:pStyle w:val="Fuzeile"/>
              <w:jc w:val="center"/>
              <w:rPr>
                <w:rFonts w:ascii="Source Sans Pro" w:hAnsi="Source Sans Pro"/>
                <w:sz w:val="20"/>
                <w:szCs w:val="20"/>
              </w:rPr>
            </w:pPr>
            <w:r w:rsidRPr="00987F1B">
              <w:rPr>
                <w:rFonts w:ascii="Source Sans Pro" w:hAnsi="Source Sans Pro"/>
                <w:sz w:val="20"/>
                <w:szCs w:val="20"/>
                <w:lang w:val="de-DE"/>
              </w:rPr>
              <w:t xml:space="preserve">Seite </w:t>
            </w:r>
            <w:r w:rsidRPr="00987F1B">
              <w:rPr>
                <w:rFonts w:ascii="Source Sans Pro" w:hAnsi="Source Sans Pro"/>
                <w:bCs/>
                <w:sz w:val="20"/>
                <w:szCs w:val="20"/>
              </w:rPr>
              <w:fldChar w:fldCharType="begin"/>
            </w:r>
            <w:r w:rsidRPr="00987F1B">
              <w:rPr>
                <w:rFonts w:ascii="Source Sans Pro" w:hAnsi="Source Sans Pro"/>
                <w:bCs/>
                <w:sz w:val="20"/>
                <w:szCs w:val="20"/>
              </w:rPr>
              <w:instrText>PAGE</w:instrText>
            </w:r>
            <w:r w:rsidRPr="00987F1B">
              <w:rPr>
                <w:rFonts w:ascii="Source Sans Pro" w:hAnsi="Source Sans Pro"/>
                <w:bCs/>
                <w:sz w:val="20"/>
                <w:szCs w:val="20"/>
              </w:rPr>
              <w:fldChar w:fldCharType="separate"/>
            </w:r>
            <w:r w:rsidR="006A1F70">
              <w:rPr>
                <w:rFonts w:ascii="Source Sans Pro" w:hAnsi="Source Sans Pro"/>
                <w:bCs/>
                <w:noProof/>
                <w:sz w:val="20"/>
                <w:szCs w:val="20"/>
              </w:rPr>
              <w:t>9</w:t>
            </w:r>
            <w:r w:rsidRPr="00987F1B">
              <w:rPr>
                <w:rFonts w:ascii="Source Sans Pro" w:hAnsi="Source Sans Pro"/>
                <w:bCs/>
                <w:sz w:val="20"/>
                <w:szCs w:val="20"/>
              </w:rPr>
              <w:fldChar w:fldCharType="end"/>
            </w:r>
            <w:r w:rsidRPr="00987F1B">
              <w:rPr>
                <w:rFonts w:ascii="Source Sans Pro" w:hAnsi="Source Sans Pro"/>
                <w:sz w:val="20"/>
                <w:szCs w:val="20"/>
                <w:lang w:val="de-DE"/>
              </w:rPr>
              <w:t xml:space="preserve"> von </w:t>
            </w:r>
            <w:r w:rsidRPr="00987F1B">
              <w:rPr>
                <w:rFonts w:ascii="Source Sans Pro" w:hAnsi="Source Sans Pro"/>
                <w:bCs/>
                <w:sz w:val="20"/>
                <w:szCs w:val="20"/>
              </w:rPr>
              <w:fldChar w:fldCharType="begin"/>
            </w:r>
            <w:r w:rsidRPr="00987F1B">
              <w:rPr>
                <w:rFonts w:ascii="Source Sans Pro" w:hAnsi="Source Sans Pro"/>
                <w:bCs/>
                <w:sz w:val="20"/>
                <w:szCs w:val="20"/>
              </w:rPr>
              <w:instrText>NUMPAGES</w:instrText>
            </w:r>
            <w:r w:rsidRPr="00987F1B">
              <w:rPr>
                <w:rFonts w:ascii="Source Sans Pro" w:hAnsi="Source Sans Pro"/>
                <w:bCs/>
                <w:sz w:val="20"/>
                <w:szCs w:val="20"/>
              </w:rPr>
              <w:fldChar w:fldCharType="separate"/>
            </w:r>
            <w:r w:rsidR="006A1F70">
              <w:rPr>
                <w:rFonts w:ascii="Source Sans Pro" w:hAnsi="Source Sans Pro"/>
                <w:bCs/>
                <w:noProof/>
                <w:sz w:val="20"/>
                <w:szCs w:val="20"/>
              </w:rPr>
              <w:t>9</w:t>
            </w:r>
            <w:r w:rsidRPr="00987F1B">
              <w:rPr>
                <w:rFonts w:ascii="Source Sans Pro" w:hAnsi="Source Sans Pro"/>
                <w:bCs/>
                <w:sz w:val="20"/>
                <w:szCs w:val="20"/>
              </w:rPr>
              <w:fldChar w:fldCharType="end"/>
            </w:r>
          </w:p>
        </w:sdtContent>
      </w:sdt>
    </w:sdtContent>
  </w:sdt>
  <w:p w14:paraId="0A18B429" w14:textId="6F97401B" w:rsidR="007D0871" w:rsidRDefault="007D087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63B02" w14:textId="77777777" w:rsidR="0053688C" w:rsidRDefault="0053688C" w:rsidP="006D0E9D">
      <w:r>
        <w:separator/>
      </w:r>
    </w:p>
  </w:footnote>
  <w:footnote w:type="continuationSeparator" w:id="0">
    <w:p w14:paraId="38DF9FC9" w14:textId="77777777" w:rsidR="0053688C" w:rsidRDefault="0053688C" w:rsidP="006D0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1" w:rightFromText="141" w:vertAnchor="text" w:horzAnchor="page" w:tblpX="1277" w:tblpY="-74"/>
      <w:tblW w:w="5000" w:type="pct"/>
      <w:tblBorders>
        <w:bottom w:val="single" w:sz="4" w:space="0" w:color="auto"/>
      </w:tblBorders>
      <w:tblCellMar>
        <w:left w:w="0" w:type="dxa"/>
        <w:right w:w="0" w:type="dxa"/>
      </w:tblCellMar>
      <w:tblLook w:val="04A0" w:firstRow="1" w:lastRow="0" w:firstColumn="1" w:lastColumn="0" w:noHBand="0" w:noVBand="1"/>
    </w:tblPr>
    <w:tblGrid>
      <w:gridCol w:w="7299"/>
      <w:gridCol w:w="2446"/>
    </w:tblGrid>
    <w:tr w:rsidR="007D0871" w:rsidRPr="0059642D" w14:paraId="0A9DCC9D" w14:textId="77777777" w:rsidTr="007D0871">
      <w:trPr>
        <w:trHeight w:val="1557"/>
      </w:trPr>
      <w:tc>
        <w:tcPr>
          <w:tcW w:w="3745" w:type="pct"/>
        </w:tcPr>
        <w:p w14:paraId="6C10BF0E" w14:textId="77777777" w:rsidR="007D0871" w:rsidRPr="00036D20" w:rsidRDefault="007D0871" w:rsidP="009149C5">
          <w:pPr>
            <w:pStyle w:val="Kopfzeile1"/>
            <w:spacing w:before="0"/>
            <w:rPr>
              <w:b/>
              <w:i/>
              <w:color w:val="000000"/>
            </w:rPr>
          </w:pPr>
          <w:bookmarkStart w:id="1" w:name="_Hlk514009924"/>
          <w:r w:rsidRPr="00036D20">
            <w:rPr>
              <w:b/>
              <w:i/>
              <w:color w:val="000000"/>
            </w:rPr>
            <w:t xml:space="preserve">«und» das Generationentandem </w:t>
          </w:r>
        </w:p>
        <w:p w14:paraId="597E5DCB" w14:textId="77777777" w:rsidR="007D0871" w:rsidRPr="00036D20" w:rsidRDefault="007D0871" w:rsidP="009149C5">
          <w:pPr>
            <w:pStyle w:val="Kopfzeile1"/>
            <w:tabs>
              <w:tab w:val="left" w:pos="4470"/>
            </w:tabs>
            <w:spacing w:before="0"/>
            <w:rPr>
              <w:color w:val="000000"/>
            </w:rPr>
          </w:pPr>
          <w:r w:rsidRPr="00036D20">
            <w:rPr>
              <w:color w:val="000000"/>
            </w:rPr>
            <w:t>Schlossmattstrasse 10, 3600 Thun</w:t>
          </w:r>
          <w:r>
            <w:rPr>
              <w:color w:val="000000"/>
            </w:rPr>
            <w:tab/>
          </w:r>
        </w:p>
        <w:p w14:paraId="5FE10930" w14:textId="77777777" w:rsidR="007D0871" w:rsidRPr="00036D20" w:rsidRDefault="007D0871" w:rsidP="009149C5">
          <w:pPr>
            <w:pStyle w:val="Kopfzeile1"/>
            <w:spacing w:before="0"/>
            <w:rPr>
              <w:color w:val="000000"/>
            </w:rPr>
          </w:pPr>
          <w:r w:rsidRPr="00036D20">
            <w:rPr>
              <w:color w:val="000000"/>
            </w:rPr>
            <w:t>info@generationentandem.ch</w:t>
          </w:r>
        </w:p>
        <w:p w14:paraId="572A6B79" w14:textId="77777777" w:rsidR="007D0871" w:rsidRPr="00036D20" w:rsidRDefault="0053688C" w:rsidP="009149C5">
          <w:pPr>
            <w:pStyle w:val="Kopfzeile1"/>
            <w:spacing w:before="0"/>
            <w:rPr>
              <w:color w:val="auto"/>
            </w:rPr>
          </w:pPr>
          <w:hyperlink r:id="rId1" w:history="1">
            <w:r w:rsidR="007D0871" w:rsidRPr="00036D20">
              <w:rPr>
                <w:rStyle w:val="Hyperlink"/>
                <w:color w:val="auto"/>
              </w:rPr>
              <w:t>www.generationentandem.ch</w:t>
            </w:r>
          </w:hyperlink>
        </w:p>
        <w:p w14:paraId="1169F686" w14:textId="77777777" w:rsidR="007D0871" w:rsidRPr="00036D20" w:rsidRDefault="007D0871" w:rsidP="009149C5">
          <w:pPr>
            <w:pStyle w:val="Kopfzeile1"/>
            <w:spacing w:before="0"/>
            <w:rPr>
              <w:i/>
              <w:color w:val="000000"/>
            </w:rPr>
          </w:pPr>
          <w:r w:rsidRPr="00036D20">
            <w:rPr>
              <w:rStyle w:val="SchwacheHervorhebung"/>
              <w:rFonts w:cs="Menlo Regular"/>
              <w:color w:val="000000" w:themeColor="text1"/>
              <w:lang w:val="sv-SE"/>
            </w:rPr>
            <w:t>IBAN Nr. CH69 0870 4045 8451 5910 9</w:t>
          </w:r>
          <w:bookmarkEnd w:id="1"/>
        </w:p>
        <w:p w14:paraId="292325EF" w14:textId="77777777" w:rsidR="007D0871" w:rsidRPr="0059642D" w:rsidRDefault="007D0871" w:rsidP="009149C5">
          <w:pPr>
            <w:pStyle w:val="Kopfzeile1"/>
            <w:rPr>
              <w:sz w:val="16"/>
              <w:szCs w:val="16"/>
            </w:rPr>
          </w:pPr>
        </w:p>
      </w:tc>
      <w:tc>
        <w:tcPr>
          <w:tcW w:w="1255" w:type="pct"/>
        </w:tcPr>
        <w:p w14:paraId="4472FE97" w14:textId="77777777" w:rsidR="007D0871" w:rsidRPr="0059642D" w:rsidRDefault="007D0871" w:rsidP="009149C5">
          <w:pPr>
            <w:pStyle w:val="Kopfzeile1"/>
            <w:jc w:val="center"/>
          </w:pPr>
          <w:r>
            <w:rPr>
              <w:noProof/>
              <w:lang w:val="en-GB" w:eastAsia="en-GB" w:bidi="ar-SA"/>
            </w:rPr>
            <w:drawing>
              <wp:inline distT="0" distB="0" distL="0" distR="0" wp14:anchorId="62BF49C5" wp14:editId="5F7E073F">
                <wp:extent cx="1519555" cy="843915"/>
                <wp:effectExtent l="0" t="0" r="4445" b="0"/>
                <wp:docPr id="3" name="Bild1"/>
                <wp:cNvGraphicFramePr/>
                <a:graphic xmlns:a="http://schemas.openxmlformats.org/drawingml/2006/main">
                  <a:graphicData uri="http://schemas.openxmlformats.org/drawingml/2006/picture">
                    <pic:pic xmlns:pic="http://schemas.openxmlformats.org/drawingml/2006/picture">
                      <pic:nvPicPr>
                        <pic:cNvPr id="3" name="Bild1"/>
                        <pic:cNvPicPr/>
                      </pic:nvPicPr>
                      <pic:blipFill>
                        <a:blip r:embed="rId2"/>
                        <a:stretch>
                          <a:fillRect/>
                        </a:stretch>
                      </pic:blipFill>
                      <pic:spPr bwMode="auto">
                        <a:xfrm>
                          <a:off x="0" y="0"/>
                          <a:ext cx="1519555" cy="843915"/>
                        </a:xfrm>
                        <a:prstGeom prst="rect">
                          <a:avLst/>
                        </a:prstGeom>
                      </pic:spPr>
                    </pic:pic>
                  </a:graphicData>
                </a:graphic>
              </wp:inline>
            </w:drawing>
          </w:r>
        </w:p>
      </w:tc>
    </w:tr>
  </w:tbl>
  <w:p w14:paraId="31796E3A" w14:textId="15014069" w:rsidR="007D0871" w:rsidRPr="009149C5" w:rsidRDefault="007D0871" w:rsidP="009149C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057EE"/>
    <w:multiLevelType w:val="hybridMultilevel"/>
    <w:tmpl w:val="3B9ADC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421BA7"/>
    <w:multiLevelType w:val="hybridMultilevel"/>
    <w:tmpl w:val="23024A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92E4885"/>
    <w:multiLevelType w:val="hybridMultilevel"/>
    <w:tmpl w:val="3B9ADC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E364FF0"/>
    <w:multiLevelType w:val="hybridMultilevel"/>
    <w:tmpl w:val="D16A44F4"/>
    <w:lvl w:ilvl="0" w:tplc="DF5EAF84">
      <w:start w:val="19"/>
      <w:numFmt w:val="bullet"/>
      <w:lvlText w:val="-"/>
      <w:lvlJc w:val="left"/>
      <w:pPr>
        <w:ind w:left="720" w:hanging="360"/>
      </w:pPr>
      <w:rPr>
        <w:rFonts w:ascii="Source Sans Pro" w:eastAsiaTheme="minorHAnsi" w:hAnsi="Source Sans Pro"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4B04DD8"/>
    <w:multiLevelType w:val="hybridMultilevel"/>
    <w:tmpl w:val="1668FD0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0743BFC"/>
    <w:multiLevelType w:val="hybridMultilevel"/>
    <w:tmpl w:val="3B9ADC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30813C8"/>
    <w:multiLevelType w:val="hybridMultilevel"/>
    <w:tmpl w:val="3B9ADC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8446EC3"/>
    <w:multiLevelType w:val="hybridMultilevel"/>
    <w:tmpl w:val="DE54B7F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702EC1"/>
    <w:multiLevelType w:val="hybridMultilevel"/>
    <w:tmpl w:val="B6C2B9F8"/>
    <w:lvl w:ilvl="0" w:tplc="0B0AB98E">
      <w:start w:val="1"/>
      <w:numFmt w:val="decimal"/>
      <w:lvlText w:val="%1."/>
      <w:lvlJc w:val="left"/>
      <w:pPr>
        <w:ind w:left="720" w:hanging="360"/>
      </w:pPr>
      <w:rPr>
        <w:b/>
      </w:rPr>
    </w:lvl>
    <w:lvl w:ilvl="1" w:tplc="0407000F">
      <w:start w:val="1"/>
      <w:numFmt w:val="decimal"/>
      <w:lvlText w:val="%2."/>
      <w:lvlJc w:val="left"/>
      <w:pPr>
        <w:ind w:left="1637" w:hanging="360"/>
      </w:pPr>
    </w:lvl>
    <w:lvl w:ilvl="2" w:tplc="CDCA40DC">
      <w:start w:val="1"/>
      <w:numFmt w:val="decimal"/>
      <w:lvlText w:val="%3."/>
      <w:lvlJc w:val="left"/>
      <w:pPr>
        <w:ind w:left="2340" w:hanging="360"/>
      </w:pPr>
      <w:rPr>
        <w:b w:val="0"/>
      </w:r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DFE2B56"/>
    <w:multiLevelType w:val="hybridMultilevel"/>
    <w:tmpl w:val="3B9ADC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F32458D"/>
    <w:multiLevelType w:val="multilevel"/>
    <w:tmpl w:val="F9E67F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3C55D5B"/>
    <w:multiLevelType w:val="hybridMultilevel"/>
    <w:tmpl w:val="1652C256"/>
    <w:lvl w:ilvl="0" w:tplc="19C4D990">
      <w:start w:val="1"/>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3CE3200"/>
    <w:multiLevelType w:val="multilevel"/>
    <w:tmpl w:val="3B9ADC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265BB2"/>
    <w:multiLevelType w:val="multilevel"/>
    <w:tmpl w:val="CBD4F8EC"/>
    <w:lvl w:ilvl="0">
      <w:start w:val="1"/>
      <w:numFmt w:val="decimal"/>
      <w:lvlText w:val="%1."/>
      <w:lvlJc w:val="left"/>
      <w:pPr>
        <w:ind w:left="72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040" w:hanging="1800"/>
      </w:pPr>
      <w:rPr>
        <w:rFonts w:hint="default"/>
        <w:b w:val="0"/>
      </w:rPr>
    </w:lvl>
  </w:abstractNum>
  <w:abstractNum w:abstractNumId="14" w15:restartNumberingAfterBreak="0">
    <w:nsid w:val="3F920967"/>
    <w:multiLevelType w:val="hybridMultilevel"/>
    <w:tmpl w:val="B80C5C3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0745184"/>
    <w:multiLevelType w:val="multilevel"/>
    <w:tmpl w:val="CBD4F8EC"/>
    <w:lvl w:ilvl="0">
      <w:start w:val="1"/>
      <w:numFmt w:val="decimal"/>
      <w:lvlText w:val="%1."/>
      <w:lvlJc w:val="left"/>
      <w:pPr>
        <w:ind w:left="36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2160" w:hanging="108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3240" w:hanging="144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4320" w:hanging="1800"/>
      </w:pPr>
      <w:rPr>
        <w:rFonts w:hint="default"/>
        <w:b w:val="0"/>
      </w:rPr>
    </w:lvl>
    <w:lvl w:ilvl="8">
      <w:start w:val="1"/>
      <w:numFmt w:val="decimal"/>
      <w:isLgl/>
      <w:lvlText w:val="%1.%2.%3.%4.%5.%6.%7.%8.%9."/>
      <w:lvlJc w:val="left"/>
      <w:pPr>
        <w:ind w:left="4680" w:hanging="1800"/>
      </w:pPr>
      <w:rPr>
        <w:rFonts w:hint="default"/>
        <w:b w:val="0"/>
      </w:rPr>
    </w:lvl>
  </w:abstractNum>
  <w:abstractNum w:abstractNumId="16" w15:restartNumberingAfterBreak="0">
    <w:nsid w:val="44DA1BFE"/>
    <w:multiLevelType w:val="hybridMultilevel"/>
    <w:tmpl w:val="3B9ADC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5E824A2"/>
    <w:multiLevelType w:val="hybridMultilevel"/>
    <w:tmpl w:val="3B9ADC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81931A5"/>
    <w:multiLevelType w:val="hybridMultilevel"/>
    <w:tmpl w:val="9B4E77F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8773D27"/>
    <w:multiLevelType w:val="multilevel"/>
    <w:tmpl w:val="9E34BF80"/>
    <w:lvl w:ilvl="0">
      <w:start w:val="3"/>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15:restartNumberingAfterBreak="0">
    <w:nsid w:val="49DB0FFE"/>
    <w:multiLevelType w:val="hybridMultilevel"/>
    <w:tmpl w:val="530686D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1" w15:restartNumberingAfterBreak="0">
    <w:nsid w:val="53674D73"/>
    <w:multiLevelType w:val="hybridMultilevel"/>
    <w:tmpl w:val="58E4AA5E"/>
    <w:lvl w:ilvl="0" w:tplc="E2F452E4">
      <w:start w:val="8"/>
      <w:numFmt w:val="bullet"/>
      <w:lvlText w:val="-"/>
      <w:lvlJc w:val="left"/>
      <w:pPr>
        <w:ind w:left="720" w:hanging="360"/>
      </w:pPr>
      <w:rPr>
        <w:rFonts w:ascii="Source Sans Pro" w:eastAsiaTheme="minorHAnsi" w:hAnsi="Source Sans Pro"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F2268C2"/>
    <w:multiLevelType w:val="hybridMultilevel"/>
    <w:tmpl w:val="CA0823E2"/>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3" w15:restartNumberingAfterBreak="0">
    <w:nsid w:val="6287288F"/>
    <w:multiLevelType w:val="hybridMultilevel"/>
    <w:tmpl w:val="FCC6C90E"/>
    <w:lvl w:ilvl="0" w:tplc="BCCC7446">
      <w:start w:val="3"/>
      <w:numFmt w:val="bullet"/>
      <w:lvlText w:val="-"/>
      <w:lvlJc w:val="left"/>
      <w:pPr>
        <w:ind w:left="720" w:hanging="360"/>
      </w:pPr>
      <w:rPr>
        <w:rFonts w:ascii="Calibri" w:eastAsiaTheme="minorHAnsi" w:hAnsi="Calibri"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5924E19"/>
    <w:multiLevelType w:val="multilevel"/>
    <w:tmpl w:val="F9E67F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6D4963E7"/>
    <w:multiLevelType w:val="multilevel"/>
    <w:tmpl w:val="795AF84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74955BD5"/>
    <w:multiLevelType w:val="multilevel"/>
    <w:tmpl w:val="CBD4F8EC"/>
    <w:lvl w:ilvl="0">
      <w:start w:val="1"/>
      <w:numFmt w:val="decimal"/>
      <w:lvlText w:val="%1."/>
      <w:lvlJc w:val="left"/>
      <w:pPr>
        <w:ind w:left="1572" w:hanging="360"/>
      </w:pPr>
    </w:lvl>
    <w:lvl w:ilvl="1">
      <w:start w:val="1"/>
      <w:numFmt w:val="decimal"/>
      <w:isLgl/>
      <w:lvlText w:val="%1.%2."/>
      <w:lvlJc w:val="left"/>
      <w:pPr>
        <w:ind w:left="2292" w:hanging="720"/>
      </w:pPr>
      <w:rPr>
        <w:rFonts w:hint="default"/>
        <w:b w:val="0"/>
      </w:rPr>
    </w:lvl>
    <w:lvl w:ilvl="2">
      <w:start w:val="1"/>
      <w:numFmt w:val="decimal"/>
      <w:isLgl/>
      <w:lvlText w:val="%1.%2.%3."/>
      <w:lvlJc w:val="left"/>
      <w:pPr>
        <w:ind w:left="2652" w:hanging="720"/>
      </w:pPr>
      <w:rPr>
        <w:rFonts w:hint="default"/>
        <w:b w:val="0"/>
      </w:rPr>
    </w:lvl>
    <w:lvl w:ilvl="3">
      <w:start w:val="1"/>
      <w:numFmt w:val="decimal"/>
      <w:isLgl/>
      <w:lvlText w:val="%1.%2.%3.%4."/>
      <w:lvlJc w:val="left"/>
      <w:pPr>
        <w:ind w:left="3372" w:hanging="1080"/>
      </w:pPr>
      <w:rPr>
        <w:rFonts w:hint="default"/>
        <w:b w:val="0"/>
      </w:rPr>
    </w:lvl>
    <w:lvl w:ilvl="4">
      <w:start w:val="1"/>
      <w:numFmt w:val="decimal"/>
      <w:isLgl/>
      <w:lvlText w:val="%1.%2.%3.%4.%5."/>
      <w:lvlJc w:val="left"/>
      <w:pPr>
        <w:ind w:left="3732" w:hanging="1080"/>
      </w:pPr>
      <w:rPr>
        <w:rFonts w:hint="default"/>
        <w:b w:val="0"/>
      </w:rPr>
    </w:lvl>
    <w:lvl w:ilvl="5">
      <w:start w:val="1"/>
      <w:numFmt w:val="decimal"/>
      <w:isLgl/>
      <w:lvlText w:val="%1.%2.%3.%4.%5.%6."/>
      <w:lvlJc w:val="left"/>
      <w:pPr>
        <w:ind w:left="4452" w:hanging="1440"/>
      </w:pPr>
      <w:rPr>
        <w:rFonts w:hint="default"/>
        <w:b w:val="0"/>
      </w:rPr>
    </w:lvl>
    <w:lvl w:ilvl="6">
      <w:start w:val="1"/>
      <w:numFmt w:val="decimal"/>
      <w:isLgl/>
      <w:lvlText w:val="%1.%2.%3.%4.%5.%6.%7."/>
      <w:lvlJc w:val="left"/>
      <w:pPr>
        <w:ind w:left="4812" w:hanging="1440"/>
      </w:pPr>
      <w:rPr>
        <w:rFonts w:hint="default"/>
        <w:b w:val="0"/>
      </w:rPr>
    </w:lvl>
    <w:lvl w:ilvl="7">
      <w:start w:val="1"/>
      <w:numFmt w:val="decimal"/>
      <w:isLgl/>
      <w:lvlText w:val="%1.%2.%3.%4.%5.%6.%7.%8."/>
      <w:lvlJc w:val="left"/>
      <w:pPr>
        <w:ind w:left="5532" w:hanging="1800"/>
      </w:pPr>
      <w:rPr>
        <w:rFonts w:hint="default"/>
        <w:b w:val="0"/>
      </w:rPr>
    </w:lvl>
    <w:lvl w:ilvl="8">
      <w:start w:val="1"/>
      <w:numFmt w:val="decimal"/>
      <w:isLgl/>
      <w:lvlText w:val="%1.%2.%3.%4.%5.%6.%7.%8.%9."/>
      <w:lvlJc w:val="left"/>
      <w:pPr>
        <w:ind w:left="5892" w:hanging="1800"/>
      </w:pPr>
      <w:rPr>
        <w:rFonts w:hint="default"/>
        <w:b w:val="0"/>
      </w:rPr>
    </w:lvl>
  </w:abstractNum>
  <w:abstractNum w:abstractNumId="27" w15:restartNumberingAfterBreak="0">
    <w:nsid w:val="7788617D"/>
    <w:multiLevelType w:val="multilevel"/>
    <w:tmpl w:val="795AF84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7A5E43A0"/>
    <w:multiLevelType w:val="hybridMultilevel"/>
    <w:tmpl w:val="23024A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8"/>
  </w:num>
  <w:num w:numId="2">
    <w:abstractNumId w:val="1"/>
  </w:num>
  <w:num w:numId="3">
    <w:abstractNumId w:val="23"/>
  </w:num>
  <w:num w:numId="4">
    <w:abstractNumId w:val="26"/>
  </w:num>
  <w:num w:numId="5">
    <w:abstractNumId w:val="8"/>
  </w:num>
  <w:num w:numId="6">
    <w:abstractNumId w:val="19"/>
  </w:num>
  <w:num w:numId="7">
    <w:abstractNumId w:val="7"/>
  </w:num>
  <w:num w:numId="8">
    <w:abstractNumId w:val="4"/>
  </w:num>
  <w:num w:numId="9">
    <w:abstractNumId w:val="18"/>
  </w:num>
  <w:num w:numId="10">
    <w:abstractNumId w:val="14"/>
  </w:num>
  <w:num w:numId="11">
    <w:abstractNumId w:val="27"/>
  </w:num>
  <w:num w:numId="12">
    <w:abstractNumId w:val="25"/>
  </w:num>
  <w:num w:numId="13">
    <w:abstractNumId w:val="13"/>
  </w:num>
  <w:num w:numId="14">
    <w:abstractNumId w:val="15"/>
  </w:num>
  <w:num w:numId="15">
    <w:abstractNumId w:val="20"/>
  </w:num>
  <w:num w:numId="16">
    <w:abstractNumId w:val="11"/>
  </w:num>
  <w:num w:numId="17">
    <w:abstractNumId w:val="22"/>
  </w:num>
  <w:num w:numId="18">
    <w:abstractNumId w:val="10"/>
  </w:num>
  <w:num w:numId="19">
    <w:abstractNumId w:val="16"/>
  </w:num>
  <w:num w:numId="20">
    <w:abstractNumId w:val="9"/>
  </w:num>
  <w:num w:numId="21">
    <w:abstractNumId w:val="6"/>
  </w:num>
  <w:num w:numId="22">
    <w:abstractNumId w:val="5"/>
  </w:num>
  <w:num w:numId="23">
    <w:abstractNumId w:val="17"/>
  </w:num>
  <w:num w:numId="24">
    <w:abstractNumId w:val="0"/>
  </w:num>
  <w:num w:numId="25">
    <w:abstractNumId w:val="2"/>
  </w:num>
  <w:num w:numId="26">
    <w:abstractNumId w:val="12"/>
  </w:num>
  <w:num w:numId="27">
    <w:abstractNumId w:val="24"/>
  </w:num>
  <w:num w:numId="28">
    <w:abstractNumId w:val="21"/>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0E9D"/>
    <w:rsid w:val="00003DB3"/>
    <w:rsid w:val="00003E90"/>
    <w:rsid w:val="00021B51"/>
    <w:rsid w:val="000222F5"/>
    <w:rsid w:val="0002699F"/>
    <w:rsid w:val="00030FB6"/>
    <w:rsid w:val="000418C9"/>
    <w:rsid w:val="000623B2"/>
    <w:rsid w:val="00063708"/>
    <w:rsid w:val="00063747"/>
    <w:rsid w:val="00074D1D"/>
    <w:rsid w:val="00087DE6"/>
    <w:rsid w:val="00092A98"/>
    <w:rsid w:val="000938B6"/>
    <w:rsid w:val="000A5ADA"/>
    <w:rsid w:val="000B321C"/>
    <w:rsid w:val="000C7ECB"/>
    <w:rsid w:val="000D0581"/>
    <w:rsid w:val="000D2A91"/>
    <w:rsid w:val="000E1EA8"/>
    <w:rsid w:val="000E6DC1"/>
    <w:rsid w:val="000F04AA"/>
    <w:rsid w:val="001036B1"/>
    <w:rsid w:val="00111932"/>
    <w:rsid w:val="001139C6"/>
    <w:rsid w:val="00113B20"/>
    <w:rsid w:val="001151C2"/>
    <w:rsid w:val="001227D5"/>
    <w:rsid w:val="00125396"/>
    <w:rsid w:val="00126803"/>
    <w:rsid w:val="0013139F"/>
    <w:rsid w:val="00137C1E"/>
    <w:rsid w:val="00141569"/>
    <w:rsid w:val="001419DC"/>
    <w:rsid w:val="00152912"/>
    <w:rsid w:val="00154217"/>
    <w:rsid w:val="001567D4"/>
    <w:rsid w:val="00157932"/>
    <w:rsid w:val="0016532D"/>
    <w:rsid w:val="00165D6A"/>
    <w:rsid w:val="00174725"/>
    <w:rsid w:val="00181857"/>
    <w:rsid w:val="00182BFC"/>
    <w:rsid w:val="00186835"/>
    <w:rsid w:val="001878C8"/>
    <w:rsid w:val="00193173"/>
    <w:rsid w:val="00194419"/>
    <w:rsid w:val="00196DCD"/>
    <w:rsid w:val="001B0050"/>
    <w:rsid w:val="001C15C1"/>
    <w:rsid w:val="001C4259"/>
    <w:rsid w:val="001D5B19"/>
    <w:rsid w:val="001E5699"/>
    <w:rsid w:val="001E73A4"/>
    <w:rsid w:val="001F42FB"/>
    <w:rsid w:val="001F5B3E"/>
    <w:rsid w:val="001F774C"/>
    <w:rsid w:val="002146ED"/>
    <w:rsid w:val="0023537D"/>
    <w:rsid w:val="0024212A"/>
    <w:rsid w:val="00244B22"/>
    <w:rsid w:val="00245B8C"/>
    <w:rsid w:val="00250F1E"/>
    <w:rsid w:val="00267D68"/>
    <w:rsid w:val="00280DDA"/>
    <w:rsid w:val="0029249D"/>
    <w:rsid w:val="00297D42"/>
    <w:rsid w:val="002A5567"/>
    <w:rsid w:val="002A55A6"/>
    <w:rsid w:val="002B1BBA"/>
    <w:rsid w:val="002B215B"/>
    <w:rsid w:val="002B37FF"/>
    <w:rsid w:val="002B7F34"/>
    <w:rsid w:val="002C2135"/>
    <w:rsid w:val="002C2E22"/>
    <w:rsid w:val="002C3BC6"/>
    <w:rsid w:val="002C44D1"/>
    <w:rsid w:val="002C4868"/>
    <w:rsid w:val="002D39A5"/>
    <w:rsid w:val="002D43EA"/>
    <w:rsid w:val="002D50B8"/>
    <w:rsid w:val="002D56BA"/>
    <w:rsid w:val="002E562A"/>
    <w:rsid w:val="002E7B9F"/>
    <w:rsid w:val="002F2E07"/>
    <w:rsid w:val="002F3384"/>
    <w:rsid w:val="00302BF2"/>
    <w:rsid w:val="00331A74"/>
    <w:rsid w:val="00335FE3"/>
    <w:rsid w:val="00336025"/>
    <w:rsid w:val="00336641"/>
    <w:rsid w:val="00336F68"/>
    <w:rsid w:val="00343E30"/>
    <w:rsid w:val="0034419B"/>
    <w:rsid w:val="00345191"/>
    <w:rsid w:val="00353A4C"/>
    <w:rsid w:val="0036238D"/>
    <w:rsid w:val="00364D2D"/>
    <w:rsid w:val="00380AE3"/>
    <w:rsid w:val="00383D03"/>
    <w:rsid w:val="00392EA6"/>
    <w:rsid w:val="00392F0B"/>
    <w:rsid w:val="003A30E2"/>
    <w:rsid w:val="003B006F"/>
    <w:rsid w:val="003B1CEB"/>
    <w:rsid w:val="003B28EE"/>
    <w:rsid w:val="003B2C55"/>
    <w:rsid w:val="003B7B24"/>
    <w:rsid w:val="003D1E9C"/>
    <w:rsid w:val="003D4FAD"/>
    <w:rsid w:val="003D533F"/>
    <w:rsid w:val="003D57A3"/>
    <w:rsid w:val="003E276D"/>
    <w:rsid w:val="003E456C"/>
    <w:rsid w:val="003F4617"/>
    <w:rsid w:val="00401A1A"/>
    <w:rsid w:val="0041083F"/>
    <w:rsid w:val="00411C53"/>
    <w:rsid w:val="00414AD1"/>
    <w:rsid w:val="0043044A"/>
    <w:rsid w:val="00433AE2"/>
    <w:rsid w:val="004369B4"/>
    <w:rsid w:val="00443B8B"/>
    <w:rsid w:val="00457F70"/>
    <w:rsid w:val="00460100"/>
    <w:rsid w:val="00465079"/>
    <w:rsid w:val="00467296"/>
    <w:rsid w:val="00473FC4"/>
    <w:rsid w:val="004854BB"/>
    <w:rsid w:val="00485F3C"/>
    <w:rsid w:val="0048674A"/>
    <w:rsid w:val="00490DA8"/>
    <w:rsid w:val="00497D69"/>
    <w:rsid w:val="004A2FCD"/>
    <w:rsid w:val="004A30C7"/>
    <w:rsid w:val="004B0F78"/>
    <w:rsid w:val="004D1B0F"/>
    <w:rsid w:val="004E3A34"/>
    <w:rsid w:val="004E602A"/>
    <w:rsid w:val="004F12C8"/>
    <w:rsid w:val="004F4AB9"/>
    <w:rsid w:val="004F4FC3"/>
    <w:rsid w:val="00512209"/>
    <w:rsid w:val="00512B36"/>
    <w:rsid w:val="005204E2"/>
    <w:rsid w:val="005221FE"/>
    <w:rsid w:val="00535F5D"/>
    <w:rsid w:val="0053688C"/>
    <w:rsid w:val="005421AF"/>
    <w:rsid w:val="00550941"/>
    <w:rsid w:val="0055260F"/>
    <w:rsid w:val="0055644C"/>
    <w:rsid w:val="00560264"/>
    <w:rsid w:val="00560563"/>
    <w:rsid w:val="00563FA9"/>
    <w:rsid w:val="00565EBF"/>
    <w:rsid w:val="00573519"/>
    <w:rsid w:val="0057733B"/>
    <w:rsid w:val="005775E4"/>
    <w:rsid w:val="00580351"/>
    <w:rsid w:val="005813C7"/>
    <w:rsid w:val="00596F03"/>
    <w:rsid w:val="005A4403"/>
    <w:rsid w:val="005A6509"/>
    <w:rsid w:val="005B517B"/>
    <w:rsid w:val="005D4628"/>
    <w:rsid w:val="005E3665"/>
    <w:rsid w:val="005E68C2"/>
    <w:rsid w:val="005E7BAD"/>
    <w:rsid w:val="005F3538"/>
    <w:rsid w:val="005F4DCD"/>
    <w:rsid w:val="00612235"/>
    <w:rsid w:val="00625425"/>
    <w:rsid w:val="00626CC7"/>
    <w:rsid w:val="0063220E"/>
    <w:rsid w:val="00635189"/>
    <w:rsid w:val="0063650F"/>
    <w:rsid w:val="00646B7F"/>
    <w:rsid w:val="00656D44"/>
    <w:rsid w:val="00662239"/>
    <w:rsid w:val="006748B4"/>
    <w:rsid w:val="00676B5C"/>
    <w:rsid w:val="00681546"/>
    <w:rsid w:val="006968FB"/>
    <w:rsid w:val="006A039A"/>
    <w:rsid w:val="006A13D0"/>
    <w:rsid w:val="006A1F70"/>
    <w:rsid w:val="006C4221"/>
    <w:rsid w:val="006C4518"/>
    <w:rsid w:val="006C53BE"/>
    <w:rsid w:val="006D0E9D"/>
    <w:rsid w:val="006D154C"/>
    <w:rsid w:val="006E4EBF"/>
    <w:rsid w:val="007064B3"/>
    <w:rsid w:val="007209AC"/>
    <w:rsid w:val="007210A2"/>
    <w:rsid w:val="00722EAB"/>
    <w:rsid w:val="00726128"/>
    <w:rsid w:val="00735B5C"/>
    <w:rsid w:val="00741B4A"/>
    <w:rsid w:val="007543AB"/>
    <w:rsid w:val="00764D7F"/>
    <w:rsid w:val="00767029"/>
    <w:rsid w:val="007755E0"/>
    <w:rsid w:val="00775C6A"/>
    <w:rsid w:val="00776119"/>
    <w:rsid w:val="00797471"/>
    <w:rsid w:val="007A62FC"/>
    <w:rsid w:val="007A6C82"/>
    <w:rsid w:val="007A7521"/>
    <w:rsid w:val="007B5F00"/>
    <w:rsid w:val="007B609B"/>
    <w:rsid w:val="007C007D"/>
    <w:rsid w:val="007C5F5D"/>
    <w:rsid w:val="007D0871"/>
    <w:rsid w:val="007D1668"/>
    <w:rsid w:val="007E0D51"/>
    <w:rsid w:val="007E40EE"/>
    <w:rsid w:val="007E7410"/>
    <w:rsid w:val="007E743D"/>
    <w:rsid w:val="007F2954"/>
    <w:rsid w:val="007F38BD"/>
    <w:rsid w:val="007F5CF2"/>
    <w:rsid w:val="00811A0C"/>
    <w:rsid w:val="00816518"/>
    <w:rsid w:val="00827639"/>
    <w:rsid w:val="00831225"/>
    <w:rsid w:val="00831D26"/>
    <w:rsid w:val="00841261"/>
    <w:rsid w:val="00843011"/>
    <w:rsid w:val="0085064B"/>
    <w:rsid w:val="00855478"/>
    <w:rsid w:val="00860E4F"/>
    <w:rsid w:val="00863985"/>
    <w:rsid w:val="00866B7B"/>
    <w:rsid w:val="00872A6D"/>
    <w:rsid w:val="00874CB8"/>
    <w:rsid w:val="00881E2D"/>
    <w:rsid w:val="008831C0"/>
    <w:rsid w:val="00884DB9"/>
    <w:rsid w:val="00885A4D"/>
    <w:rsid w:val="00893C87"/>
    <w:rsid w:val="00897B10"/>
    <w:rsid w:val="008A4C49"/>
    <w:rsid w:val="008A5A28"/>
    <w:rsid w:val="008B36AE"/>
    <w:rsid w:val="008C2191"/>
    <w:rsid w:val="008C22AC"/>
    <w:rsid w:val="008D112F"/>
    <w:rsid w:val="008D72D7"/>
    <w:rsid w:val="008F4F4F"/>
    <w:rsid w:val="00900D6E"/>
    <w:rsid w:val="009149C5"/>
    <w:rsid w:val="00921309"/>
    <w:rsid w:val="009265FC"/>
    <w:rsid w:val="00931AE5"/>
    <w:rsid w:val="00932E65"/>
    <w:rsid w:val="00940132"/>
    <w:rsid w:val="00944266"/>
    <w:rsid w:val="00945C01"/>
    <w:rsid w:val="0094768A"/>
    <w:rsid w:val="009505DB"/>
    <w:rsid w:val="00952F72"/>
    <w:rsid w:val="00961711"/>
    <w:rsid w:val="00965EAF"/>
    <w:rsid w:val="0097054C"/>
    <w:rsid w:val="00981B72"/>
    <w:rsid w:val="00987F1B"/>
    <w:rsid w:val="009935E9"/>
    <w:rsid w:val="00994A2D"/>
    <w:rsid w:val="00995FCE"/>
    <w:rsid w:val="009964AA"/>
    <w:rsid w:val="00996658"/>
    <w:rsid w:val="009A1974"/>
    <w:rsid w:val="009A3300"/>
    <w:rsid w:val="009A759C"/>
    <w:rsid w:val="009C1015"/>
    <w:rsid w:val="009C66D4"/>
    <w:rsid w:val="009C68E6"/>
    <w:rsid w:val="009C6D61"/>
    <w:rsid w:val="009D6B45"/>
    <w:rsid w:val="009E2ADA"/>
    <w:rsid w:val="009E62C2"/>
    <w:rsid w:val="009F61BF"/>
    <w:rsid w:val="00A03474"/>
    <w:rsid w:val="00A054EC"/>
    <w:rsid w:val="00A06D1A"/>
    <w:rsid w:val="00A07F7F"/>
    <w:rsid w:val="00A11B2D"/>
    <w:rsid w:val="00A402CD"/>
    <w:rsid w:val="00A443FC"/>
    <w:rsid w:val="00A46825"/>
    <w:rsid w:val="00A52EB4"/>
    <w:rsid w:val="00A54699"/>
    <w:rsid w:val="00A70A60"/>
    <w:rsid w:val="00A70FCA"/>
    <w:rsid w:val="00A71EF7"/>
    <w:rsid w:val="00A75410"/>
    <w:rsid w:val="00A76890"/>
    <w:rsid w:val="00A80486"/>
    <w:rsid w:val="00A8244E"/>
    <w:rsid w:val="00A83477"/>
    <w:rsid w:val="00A83ACA"/>
    <w:rsid w:val="00A86760"/>
    <w:rsid w:val="00A92663"/>
    <w:rsid w:val="00AA061F"/>
    <w:rsid w:val="00AA20BD"/>
    <w:rsid w:val="00AB116A"/>
    <w:rsid w:val="00AB4945"/>
    <w:rsid w:val="00AC35FE"/>
    <w:rsid w:val="00AE6A59"/>
    <w:rsid w:val="00AE75A4"/>
    <w:rsid w:val="00AF0766"/>
    <w:rsid w:val="00B01257"/>
    <w:rsid w:val="00B02714"/>
    <w:rsid w:val="00B15DDC"/>
    <w:rsid w:val="00B218A7"/>
    <w:rsid w:val="00B230BC"/>
    <w:rsid w:val="00B34A49"/>
    <w:rsid w:val="00B40E64"/>
    <w:rsid w:val="00B524FE"/>
    <w:rsid w:val="00B6570B"/>
    <w:rsid w:val="00B75224"/>
    <w:rsid w:val="00B94C34"/>
    <w:rsid w:val="00B97566"/>
    <w:rsid w:val="00BA3FE9"/>
    <w:rsid w:val="00BC4D91"/>
    <w:rsid w:val="00BC7768"/>
    <w:rsid w:val="00BD4ABD"/>
    <w:rsid w:val="00BE23F9"/>
    <w:rsid w:val="00BE39FB"/>
    <w:rsid w:val="00BE3B19"/>
    <w:rsid w:val="00BE6610"/>
    <w:rsid w:val="00BF062D"/>
    <w:rsid w:val="00BF2185"/>
    <w:rsid w:val="00C009B8"/>
    <w:rsid w:val="00C05725"/>
    <w:rsid w:val="00C11413"/>
    <w:rsid w:val="00C15DC4"/>
    <w:rsid w:val="00C15E64"/>
    <w:rsid w:val="00C179F5"/>
    <w:rsid w:val="00C20249"/>
    <w:rsid w:val="00C24340"/>
    <w:rsid w:val="00C272FA"/>
    <w:rsid w:val="00C4555B"/>
    <w:rsid w:val="00C645B1"/>
    <w:rsid w:val="00C771ED"/>
    <w:rsid w:val="00C8098B"/>
    <w:rsid w:val="00C81360"/>
    <w:rsid w:val="00C82786"/>
    <w:rsid w:val="00C859CC"/>
    <w:rsid w:val="00CA1083"/>
    <w:rsid w:val="00CA5A15"/>
    <w:rsid w:val="00CC17B0"/>
    <w:rsid w:val="00CC5DD3"/>
    <w:rsid w:val="00CD29FD"/>
    <w:rsid w:val="00CD4C2F"/>
    <w:rsid w:val="00CE74BE"/>
    <w:rsid w:val="00CF314D"/>
    <w:rsid w:val="00CF5962"/>
    <w:rsid w:val="00D02AC2"/>
    <w:rsid w:val="00D03BE7"/>
    <w:rsid w:val="00D05E45"/>
    <w:rsid w:val="00D107FE"/>
    <w:rsid w:val="00D135B9"/>
    <w:rsid w:val="00D16705"/>
    <w:rsid w:val="00D17DD3"/>
    <w:rsid w:val="00D20C78"/>
    <w:rsid w:val="00D238FD"/>
    <w:rsid w:val="00D32823"/>
    <w:rsid w:val="00D56CA0"/>
    <w:rsid w:val="00D57336"/>
    <w:rsid w:val="00D64591"/>
    <w:rsid w:val="00D72615"/>
    <w:rsid w:val="00D74050"/>
    <w:rsid w:val="00D7668D"/>
    <w:rsid w:val="00D77A6A"/>
    <w:rsid w:val="00D77A96"/>
    <w:rsid w:val="00DA13FD"/>
    <w:rsid w:val="00DB05E7"/>
    <w:rsid w:val="00DB1464"/>
    <w:rsid w:val="00DC32D3"/>
    <w:rsid w:val="00DD15BF"/>
    <w:rsid w:val="00DD5E5B"/>
    <w:rsid w:val="00DF2F83"/>
    <w:rsid w:val="00DF51C8"/>
    <w:rsid w:val="00DF5ADF"/>
    <w:rsid w:val="00E071F9"/>
    <w:rsid w:val="00E21228"/>
    <w:rsid w:val="00E23EB4"/>
    <w:rsid w:val="00E361B7"/>
    <w:rsid w:val="00E3763E"/>
    <w:rsid w:val="00E4522F"/>
    <w:rsid w:val="00E46F5B"/>
    <w:rsid w:val="00E61FE4"/>
    <w:rsid w:val="00E67AF7"/>
    <w:rsid w:val="00E734EB"/>
    <w:rsid w:val="00E84E8E"/>
    <w:rsid w:val="00E91211"/>
    <w:rsid w:val="00E96B04"/>
    <w:rsid w:val="00E97031"/>
    <w:rsid w:val="00EB3A7B"/>
    <w:rsid w:val="00EB599E"/>
    <w:rsid w:val="00EB5EB1"/>
    <w:rsid w:val="00EB620C"/>
    <w:rsid w:val="00ED4E33"/>
    <w:rsid w:val="00EE0CBE"/>
    <w:rsid w:val="00EE3CAD"/>
    <w:rsid w:val="00EE7CDB"/>
    <w:rsid w:val="00EF33AD"/>
    <w:rsid w:val="00F045E0"/>
    <w:rsid w:val="00F11ADE"/>
    <w:rsid w:val="00F11DCC"/>
    <w:rsid w:val="00F17429"/>
    <w:rsid w:val="00F24001"/>
    <w:rsid w:val="00F25701"/>
    <w:rsid w:val="00F30A09"/>
    <w:rsid w:val="00F30EB5"/>
    <w:rsid w:val="00F32687"/>
    <w:rsid w:val="00F40279"/>
    <w:rsid w:val="00F41661"/>
    <w:rsid w:val="00F42058"/>
    <w:rsid w:val="00F52973"/>
    <w:rsid w:val="00F62922"/>
    <w:rsid w:val="00F63200"/>
    <w:rsid w:val="00F63B87"/>
    <w:rsid w:val="00F65C3F"/>
    <w:rsid w:val="00F751D2"/>
    <w:rsid w:val="00F7734D"/>
    <w:rsid w:val="00F819DB"/>
    <w:rsid w:val="00F8224D"/>
    <w:rsid w:val="00F93F5C"/>
    <w:rsid w:val="00FB2EB5"/>
    <w:rsid w:val="00FC4556"/>
    <w:rsid w:val="00FC66B0"/>
    <w:rsid w:val="00FD1419"/>
    <w:rsid w:val="00FE1AE0"/>
    <w:rsid w:val="00FF7B3A"/>
    <w:rsid w:val="17FEA9D4"/>
    <w:rsid w:val="1D9AC6D8"/>
    <w:rsid w:val="34A0C2DF"/>
    <w:rsid w:val="4163EA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D73E5"/>
  <w15:docId w15:val="{100D3C41-9ED9-E549-8502-259C812DB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D0E9D"/>
    <w:rPr>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D0E9D"/>
    <w:pPr>
      <w:tabs>
        <w:tab w:val="center" w:pos="4536"/>
        <w:tab w:val="right" w:pos="9072"/>
      </w:tabs>
    </w:pPr>
  </w:style>
  <w:style w:type="character" w:customStyle="1" w:styleId="KopfzeileZchn">
    <w:name w:val="Kopfzeile Zchn"/>
    <w:basedOn w:val="Absatz-Standardschriftart"/>
    <w:link w:val="Kopfzeile"/>
    <w:uiPriority w:val="99"/>
    <w:rsid w:val="006D0E9D"/>
    <w:rPr>
      <w:lang w:val="de-CH"/>
    </w:rPr>
  </w:style>
  <w:style w:type="paragraph" w:styleId="Fuzeile">
    <w:name w:val="footer"/>
    <w:basedOn w:val="Standard"/>
    <w:link w:val="FuzeileZchn"/>
    <w:uiPriority w:val="99"/>
    <w:unhideWhenUsed/>
    <w:rsid w:val="006D0E9D"/>
    <w:pPr>
      <w:tabs>
        <w:tab w:val="center" w:pos="4536"/>
        <w:tab w:val="right" w:pos="9072"/>
      </w:tabs>
    </w:pPr>
  </w:style>
  <w:style w:type="character" w:customStyle="1" w:styleId="FuzeileZchn">
    <w:name w:val="Fußzeile Zchn"/>
    <w:basedOn w:val="Absatz-Standardschriftart"/>
    <w:link w:val="Fuzeile"/>
    <w:uiPriority w:val="99"/>
    <w:rsid w:val="006D0E9D"/>
    <w:rPr>
      <w:lang w:val="de-CH"/>
    </w:rPr>
  </w:style>
  <w:style w:type="paragraph" w:customStyle="1" w:styleId="Kopfzeile1">
    <w:name w:val="Kopfzeile1"/>
    <w:basedOn w:val="Standard"/>
    <w:link w:val="Kopfzeilenzeichen"/>
    <w:uiPriority w:val="99"/>
    <w:qFormat/>
    <w:rsid w:val="006D0E9D"/>
    <w:pPr>
      <w:widowControl w:val="0"/>
      <w:spacing w:before="40"/>
    </w:pPr>
    <w:rPr>
      <w:rFonts w:ascii="Source Sans Pro" w:eastAsia="Cambria" w:hAnsi="Source Sans Pro" w:cs="Times New Roman"/>
      <w:color w:val="0D0D0D" w:themeColor="text1" w:themeTint="F2"/>
      <w:sz w:val="20"/>
      <w:szCs w:val="20"/>
      <w:lang w:val="de-DE" w:eastAsia="de-DE" w:bidi="hi-IN"/>
    </w:rPr>
  </w:style>
  <w:style w:type="paragraph" w:customStyle="1" w:styleId="TabellenInhalt">
    <w:name w:val="Tabellen Inhalt"/>
    <w:basedOn w:val="Standard"/>
    <w:qFormat/>
    <w:rsid w:val="006D0E9D"/>
    <w:pPr>
      <w:widowControl w:val="0"/>
      <w:suppressLineNumbers/>
    </w:pPr>
    <w:rPr>
      <w:rFonts w:ascii="Arial" w:eastAsia="Droid Sans Fallback" w:hAnsi="Arial" w:cs="FreeSans"/>
      <w:color w:val="00000A"/>
      <w:sz w:val="22"/>
      <w:lang w:eastAsia="zh-CN" w:bidi="hi-IN"/>
    </w:rPr>
  </w:style>
  <w:style w:type="paragraph" w:styleId="Listenabsatz">
    <w:name w:val="List Paragraph"/>
    <w:basedOn w:val="Standard"/>
    <w:uiPriority w:val="34"/>
    <w:qFormat/>
    <w:rsid w:val="00C24340"/>
    <w:pPr>
      <w:ind w:left="720"/>
      <w:contextualSpacing/>
    </w:pPr>
  </w:style>
  <w:style w:type="character" w:styleId="Hyperlink">
    <w:name w:val="Hyperlink"/>
    <w:basedOn w:val="Absatz-Standardschriftart"/>
    <w:uiPriority w:val="99"/>
    <w:unhideWhenUsed/>
    <w:rsid w:val="00392EA6"/>
    <w:rPr>
      <w:color w:val="0563C1" w:themeColor="hyperlink"/>
      <w:u w:val="single"/>
    </w:rPr>
  </w:style>
  <w:style w:type="table" w:styleId="Tabellenraster">
    <w:name w:val="Table Grid"/>
    <w:basedOn w:val="NormaleTabelle"/>
    <w:uiPriority w:val="39"/>
    <w:rsid w:val="00A52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rsid w:val="00563FA9"/>
    <w:rPr>
      <w:color w:val="605E5C"/>
      <w:shd w:val="clear" w:color="auto" w:fill="E1DFDD"/>
    </w:rPr>
  </w:style>
  <w:style w:type="character" w:styleId="SchwacheHervorhebung">
    <w:name w:val="Subtle Emphasis"/>
    <w:basedOn w:val="Absatz-Standardschriftart"/>
    <w:uiPriority w:val="19"/>
    <w:qFormat/>
    <w:rsid w:val="009149C5"/>
    <w:rPr>
      <w:i/>
      <w:iCs/>
      <w:color w:val="808080" w:themeColor="text1" w:themeTint="7F"/>
    </w:rPr>
  </w:style>
  <w:style w:type="character" w:customStyle="1" w:styleId="Kopfzeilenzeichen">
    <w:name w:val="Kopfzeilenzeichen"/>
    <w:link w:val="Kopfzeile1"/>
    <w:uiPriority w:val="99"/>
    <w:rsid w:val="009149C5"/>
    <w:rPr>
      <w:rFonts w:ascii="Source Sans Pro" w:eastAsia="Cambria" w:hAnsi="Source Sans Pro" w:cs="Times New Roman"/>
      <w:color w:val="0D0D0D" w:themeColor="text1" w:themeTint="F2"/>
      <w:sz w:val="20"/>
      <w:szCs w:val="20"/>
      <w:lang w:eastAsia="de-DE" w:bidi="hi-IN"/>
    </w:rPr>
  </w:style>
  <w:style w:type="character" w:customStyle="1" w:styleId="apple-converted-space">
    <w:name w:val="apple-converted-space"/>
    <w:basedOn w:val="Absatz-Standardschriftart"/>
    <w:rsid w:val="005B517B"/>
  </w:style>
  <w:style w:type="paragraph" w:styleId="Sprechblasentext">
    <w:name w:val="Balloon Text"/>
    <w:basedOn w:val="Standard"/>
    <w:link w:val="SprechblasentextZchn"/>
    <w:uiPriority w:val="99"/>
    <w:semiHidden/>
    <w:unhideWhenUsed/>
    <w:rsid w:val="00981B7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81B72"/>
    <w:rPr>
      <w:rFonts w:ascii="Tahoma" w:hAnsi="Tahoma" w:cs="Tahoma"/>
      <w:sz w:val="16"/>
      <w:szCs w:val="16"/>
      <w:lang w:val="de-CH"/>
    </w:rPr>
  </w:style>
  <w:style w:type="character" w:styleId="Kommentarzeichen">
    <w:name w:val="annotation reference"/>
    <w:basedOn w:val="Absatz-Standardschriftart"/>
    <w:uiPriority w:val="99"/>
    <w:semiHidden/>
    <w:unhideWhenUsed/>
    <w:rsid w:val="00981B72"/>
    <w:rPr>
      <w:sz w:val="16"/>
      <w:szCs w:val="16"/>
    </w:rPr>
  </w:style>
  <w:style w:type="paragraph" w:styleId="Kommentartext">
    <w:name w:val="annotation text"/>
    <w:basedOn w:val="Standard"/>
    <w:link w:val="KommentartextZchn"/>
    <w:uiPriority w:val="99"/>
    <w:semiHidden/>
    <w:unhideWhenUsed/>
    <w:rsid w:val="00981B72"/>
    <w:rPr>
      <w:sz w:val="20"/>
      <w:szCs w:val="20"/>
    </w:rPr>
  </w:style>
  <w:style w:type="character" w:customStyle="1" w:styleId="KommentartextZchn">
    <w:name w:val="Kommentartext Zchn"/>
    <w:basedOn w:val="Absatz-Standardschriftart"/>
    <w:link w:val="Kommentartext"/>
    <w:uiPriority w:val="99"/>
    <w:semiHidden/>
    <w:rsid w:val="00981B72"/>
    <w:rPr>
      <w:sz w:val="20"/>
      <w:szCs w:val="20"/>
      <w:lang w:val="de-CH"/>
    </w:rPr>
  </w:style>
  <w:style w:type="paragraph" w:styleId="Kommentarthema">
    <w:name w:val="annotation subject"/>
    <w:basedOn w:val="Kommentartext"/>
    <w:next w:val="Kommentartext"/>
    <w:link w:val="KommentarthemaZchn"/>
    <w:uiPriority w:val="99"/>
    <w:semiHidden/>
    <w:unhideWhenUsed/>
    <w:rsid w:val="00981B72"/>
    <w:rPr>
      <w:b/>
      <w:bCs/>
    </w:rPr>
  </w:style>
  <w:style w:type="character" w:customStyle="1" w:styleId="KommentarthemaZchn">
    <w:name w:val="Kommentarthema Zchn"/>
    <w:basedOn w:val="KommentartextZchn"/>
    <w:link w:val="Kommentarthema"/>
    <w:uiPriority w:val="99"/>
    <w:semiHidden/>
    <w:rsid w:val="00981B72"/>
    <w:rPr>
      <w:b/>
      <w:bCs/>
      <w:sz w:val="20"/>
      <w:szCs w:val="20"/>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793623">
      <w:bodyDiv w:val="1"/>
      <w:marLeft w:val="0"/>
      <w:marRight w:val="0"/>
      <w:marTop w:val="0"/>
      <w:marBottom w:val="0"/>
      <w:divBdr>
        <w:top w:val="none" w:sz="0" w:space="0" w:color="auto"/>
        <w:left w:val="none" w:sz="0" w:space="0" w:color="auto"/>
        <w:bottom w:val="none" w:sz="0" w:space="0" w:color="auto"/>
        <w:right w:val="none" w:sz="0" w:space="0" w:color="auto"/>
      </w:divBdr>
      <w:divsChild>
        <w:div w:id="1695836875">
          <w:marLeft w:val="0"/>
          <w:marRight w:val="0"/>
          <w:marTop w:val="0"/>
          <w:marBottom w:val="0"/>
          <w:divBdr>
            <w:top w:val="none" w:sz="0" w:space="0" w:color="auto"/>
            <w:left w:val="none" w:sz="0" w:space="0" w:color="auto"/>
            <w:bottom w:val="none" w:sz="0" w:space="0" w:color="auto"/>
            <w:right w:val="none" w:sz="0" w:space="0" w:color="auto"/>
          </w:divBdr>
        </w:div>
      </w:divsChild>
    </w:div>
    <w:div w:id="668021772">
      <w:bodyDiv w:val="1"/>
      <w:marLeft w:val="0"/>
      <w:marRight w:val="0"/>
      <w:marTop w:val="0"/>
      <w:marBottom w:val="0"/>
      <w:divBdr>
        <w:top w:val="none" w:sz="0" w:space="0" w:color="auto"/>
        <w:left w:val="none" w:sz="0" w:space="0" w:color="auto"/>
        <w:bottom w:val="none" w:sz="0" w:space="0" w:color="auto"/>
        <w:right w:val="none" w:sz="0" w:space="0" w:color="auto"/>
      </w:divBdr>
    </w:div>
    <w:div w:id="1793206557">
      <w:bodyDiv w:val="1"/>
      <w:marLeft w:val="0"/>
      <w:marRight w:val="0"/>
      <w:marTop w:val="0"/>
      <w:marBottom w:val="0"/>
      <w:divBdr>
        <w:top w:val="none" w:sz="0" w:space="0" w:color="auto"/>
        <w:left w:val="none" w:sz="0" w:space="0" w:color="auto"/>
        <w:bottom w:val="none" w:sz="0" w:space="0" w:color="auto"/>
        <w:right w:val="none" w:sz="0" w:space="0" w:color="auto"/>
      </w:divBdr>
      <w:divsChild>
        <w:div w:id="24854141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7.emf"/><Relationship Id="rId1" Type="http://schemas.openxmlformats.org/officeDocument/2006/relationships/hyperlink" Target="http://www.generationentandem.ch"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7BB28-EB6C-6A40-A451-50344BADE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2172</Words>
  <Characters>13687</Characters>
  <Application>Microsoft Office Word</Application>
  <DocSecurity>0</DocSecurity>
  <Lines>114</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Annina Reusser</dc:creator>
  <cp:keywords/>
  <dc:description/>
  <cp:lastModifiedBy>Rüegsegger, Elias (STUDENTS)</cp:lastModifiedBy>
  <cp:revision>50</cp:revision>
  <dcterms:created xsi:type="dcterms:W3CDTF">2018-08-14T14:33:00Z</dcterms:created>
  <dcterms:modified xsi:type="dcterms:W3CDTF">2018-08-16T10:10:00Z</dcterms:modified>
</cp:coreProperties>
</file>